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9"/>
        <w:gridCol w:w="10632"/>
        <w:gridCol w:w="1457"/>
        <w:gridCol w:w="1418"/>
        <w:gridCol w:w="3226"/>
      </w:tblGrid>
      <w:tr w:rsidR="001A3C46" w:rsidRPr="00F770B5" w14:paraId="02F2DC6B" w14:textId="77777777" w:rsidTr="00644D84">
        <w:trPr>
          <w:gridBefore w:val="3"/>
          <w:wBefore w:w="12328" w:type="dxa"/>
          <w:trHeight w:val="80"/>
        </w:trPr>
        <w:tc>
          <w:tcPr>
            <w:tcW w:w="1418" w:type="dxa"/>
          </w:tcPr>
          <w:p w14:paraId="2B4719B5" w14:textId="77777777" w:rsidR="001A3C46" w:rsidRPr="004510ED" w:rsidRDefault="001A3C46" w:rsidP="00694A2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14:paraId="61B1F437" w14:textId="77777777" w:rsidR="001A3C46" w:rsidRPr="00F770B5" w:rsidRDefault="001A3C46" w:rsidP="00694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46" w:rsidRPr="004510ED" w14:paraId="0C11911B" w14:textId="77777777" w:rsidTr="006E249A">
        <w:trPr>
          <w:gridAfter w:val="3"/>
          <w:wAfter w:w="6101" w:type="dxa"/>
          <w:trHeight w:val="290"/>
        </w:trPr>
        <w:tc>
          <w:tcPr>
            <w:tcW w:w="239" w:type="dxa"/>
          </w:tcPr>
          <w:p w14:paraId="39FEA0B4" w14:textId="77777777" w:rsidR="001A3C46" w:rsidRPr="004510ED" w:rsidRDefault="001A3C46" w:rsidP="00694A2E">
            <w:pPr>
              <w:ind w:left="-5208" w:firstLine="5529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0632" w:type="dxa"/>
          </w:tcPr>
          <w:p w14:paraId="7867FD32" w14:textId="16CF7024" w:rsidR="001A3C46" w:rsidRPr="004510ED" w:rsidRDefault="00F710FE" w:rsidP="00A969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6E249A" w:rsidRPr="004510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  <w:r w:rsidR="00641E73" w:rsidRPr="004510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164" w:rsidRPr="004510E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486955E8" w14:textId="6AE0B217" w:rsidR="001A3C46" w:rsidRPr="004510ED" w:rsidRDefault="003A4B7E" w:rsidP="001343C2">
            <w:pPr>
              <w:tabs>
                <w:tab w:val="left" w:pos="9360"/>
              </w:tabs>
              <w:ind w:left="-5208" w:hanging="210"/>
              <w:rPr>
                <w:rFonts w:asciiTheme="minorHAnsi" w:hAnsiTheme="minorHAnsi" w:cstheme="minorHAnsi"/>
                <w:sz w:val="22"/>
                <w:szCs w:val="22"/>
              </w:rPr>
            </w:pP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4510E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360C758" w14:textId="45FDDB94" w:rsidR="00EF4FB0" w:rsidRPr="00F770B5" w:rsidRDefault="00EF4FB0" w:rsidP="00BE4A7B">
      <w:pPr>
        <w:rPr>
          <w:rFonts w:asciiTheme="minorHAnsi" w:hAnsiTheme="minorHAnsi" w:cstheme="minorHAnsi"/>
          <w:sz w:val="22"/>
          <w:szCs w:val="22"/>
        </w:rPr>
      </w:pPr>
      <w:r w:rsidRPr="00F770B5">
        <w:rPr>
          <w:rFonts w:asciiTheme="minorHAnsi" w:hAnsiTheme="minorHAnsi" w:cstheme="minorHAnsi"/>
          <w:sz w:val="22"/>
          <w:szCs w:val="22"/>
        </w:rPr>
        <w:t>The Council welcom</w:t>
      </w:r>
      <w:r w:rsidR="00F710FE">
        <w:rPr>
          <w:rFonts w:asciiTheme="minorHAnsi" w:hAnsiTheme="minorHAnsi" w:cstheme="minorHAnsi"/>
          <w:sz w:val="22"/>
          <w:szCs w:val="22"/>
        </w:rPr>
        <w:t>e</w:t>
      </w:r>
      <w:r w:rsidR="00644D84">
        <w:rPr>
          <w:rFonts w:asciiTheme="minorHAnsi" w:hAnsiTheme="minorHAnsi" w:cstheme="minorHAnsi"/>
          <w:sz w:val="22"/>
          <w:szCs w:val="22"/>
        </w:rPr>
        <w:t>d</w:t>
      </w:r>
      <w:r w:rsidR="005E2089" w:rsidRPr="00F770B5">
        <w:rPr>
          <w:rFonts w:asciiTheme="minorHAnsi" w:hAnsiTheme="minorHAnsi" w:cstheme="minorHAnsi"/>
          <w:sz w:val="22"/>
          <w:szCs w:val="22"/>
        </w:rPr>
        <w:t xml:space="preserve"> </w:t>
      </w:r>
      <w:r w:rsidRPr="00F770B5">
        <w:rPr>
          <w:rFonts w:asciiTheme="minorHAnsi" w:hAnsiTheme="minorHAnsi" w:cstheme="minorHAnsi"/>
          <w:sz w:val="22"/>
          <w:szCs w:val="22"/>
        </w:rPr>
        <w:t>attendance by members of the public</w:t>
      </w:r>
      <w:r w:rsidR="00F710FE">
        <w:rPr>
          <w:rFonts w:asciiTheme="minorHAnsi" w:hAnsiTheme="minorHAnsi" w:cstheme="minorHAnsi"/>
          <w:sz w:val="22"/>
          <w:szCs w:val="22"/>
        </w:rPr>
        <w:t>, but there were none in attendance.</w:t>
      </w:r>
    </w:p>
    <w:p w14:paraId="0EBD4D34" w14:textId="77777777" w:rsidR="00BE4A7B" w:rsidRPr="00F770B5" w:rsidRDefault="00BE4A7B" w:rsidP="00BE4A7B"/>
    <w:p w14:paraId="4F064D06" w14:textId="633F821A" w:rsidR="007F6603" w:rsidRDefault="007F6603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53D41">
        <w:rPr>
          <w:rFonts w:asciiTheme="minorHAnsi" w:hAnsiTheme="minorHAnsi" w:cstheme="minorHAnsi"/>
          <w:sz w:val="22"/>
          <w:szCs w:val="22"/>
        </w:rPr>
        <w:t>Apologies</w:t>
      </w:r>
      <w:r w:rsidR="00275511" w:rsidRPr="00853D41">
        <w:rPr>
          <w:rFonts w:asciiTheme="minorHAnsi" w:hAnsiTheme="minorHAnsi" w:cstheme="minorHAnsi"/>
          <w:sz w:val="22"/>
          <w:szCs w:val="22"/>
        </w:rPr>
        <w:t xml:space="preserve"> for absence.</w:t>
      </w:r>
      <w:r w:rsidR="00896000" w:rsidRPr="006740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447C2" w:rsidRPr="006740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7C91">
        <w:rPr>
          <w:rFonts w:asciiTheme="minorHAnsi" w:hAnsiTheme="minorHAnsi" w:cstheme="minorHAnsi"/>
          <w:b/>
          <w:bCs/>
          <w:sz w:val="22"/>
          <w:szCs w:val="22"/>
        </w:rPr>
        <w:t>Katherine Hutchinson, Stuart Lea</w:t>
      </w:r>
      <w:r w:rsidR="00853D41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54562037" w14:textId="77777777" w:rsidR="00094866" w:rsidRDefault="00853D41" w:rsidP="00853D41">
      <w:pPr>
        <w:spacing w:after="120"/>
        <w:ind w:left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Present – Gordon Whitehead, Jonathan Middlemiss, Reynold Finney, Barry Bell </w:t>
      </w:r>
    </w:p>
    <w:p w14:paraId="3F9C9ACC" w14:textId="42DDDC38" w:rsidR="00853D41" w:rsidRPr="0067405F" w:rsidRDefault="00853D41" w:rsidP="00094866">
      <w:pPr>
        <w:spacing w:after="120"/>
        <w:ind w:firstLine="567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 attendance Chris Jones, Clerk, Chris Willcocks</w:t>
      </w:r>
    </w:p>
    <w:p w14:paraId="64F50434" w14:textId="0DFDF8D3" w:rsidR="00F9414C" w:rsidRPr="00853D41" w:rsidRDefault="00486F66" w:rsidP="005701F4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853D41">
        <w:rPr>
          <w:rFonts w:asciiTheme="minorHAnsi" w:hAnsiTheme="minorHAnsi" w:cstheme="minorHAnsi"/>
          <w:sz w:val="22"/>
          <w:szCs w:val="22"/>
        </w:rPr>
        <w:t xml:space="preserve">Declaration of </w:t>
      </w:r>
      <w:r w:rsidR="005853F7" w:rsidRPr="00853D41">
        <w:rPr>
          <w:rFonts w:asciiTheme="minorHAnsi" w:hAnsiTheme="minorHAnsi" w:cstheme="minorHAnsi"/>
          <w:sz w:val="22"/>
          <w:szCs w:val="22"/>
        </w:rPr>
        <w:t>interests</w:t>
      </w:r>
      <w:r w:rsidR="005701F4" w:rsidRPr="00853D41">
        <w:rPr>
          <w:rFonts w:asciiTheme="minorHAnsi" w:hAnsiTheme="minorHAnsi" w:cstheme="minorHAnsi"/>
          <w:sz w:val="22"/>
          <w:szCs w:val="22"/>
        </w:rPr>
        <w:t>.</w:t>
      </w:r>
      <w:r w:rsidRPr="00853D41">
        <w:rPr>
          <w:rFonts w:asciiTheme="minorHAnsi" w:hAnsiTheme="minorHAnsi" w:cstheme="minorHAnsi"/>
          <w:sz w:val="22"/>
          <w:szCs w:val="22"/>
        </w:rPr>
        <w:t xml:space="preserve"> Members to declare any interests under the following </w:t>
      </w:r>
      <w:r w:rsidR="007C6B4D" w:rsidRPr="00853D41">
        <w:rPr>
          <w:rFonts w:asciiTheme="minorHAnsi" w:hAnsiTheme="minorHAnsi" w:cstheme="minorHAnsi"/>
          <w:sz w:val="22"/>
          <w:szCs w:val="22"/>
        </w:rPr>
        <w:t>categories: - Pecuniary</w:t>
      </w:r>
      <w:r w:rsidR="005701F4" w:rsidRPr="00853D41">
        <w:rPr>
          <w:rFonts w:asciiTheme="minorHAnsi" w:hAnsiTheme="minorHAnsi" w:cstheme="minorHAnsi"/>
          <w:sz w:val="22"/>
          <w:szCs w:val="22"/>
        </w:rPr>
        <w:t xml:space="preserve"> </w:t>
      </w:r>
      <w:r w:rsidR="005701F4" w:rsidRPr="00853D41">
        <w:rPr>
          <w:rFonts w:asciiTheme="minorHAnsi" w:hAnsiTheme="minorHAnsi" w:cstheme="minorHAnsi"/>
          <w:sz w:val="22"/>
          <w:szCs w:val="22"/>
        </w:rPr>
        <w:tab/>
      </w:r>
      <w:r w:rsidRPr="00853D41">
        <w:rPr>
          <w:rFonts w:asciiTheme="minorHAnsi" w:hAnsiTheme="minorHAnsi" w:cstheme="minorHAnsi"/>
          <w:sz w:val="22"/>
          <w:szCs w:val="22"/>
        </w:rPr>
        <w:t xml:space="preserve"> </w:t>
      </w:r>
      <w:r w:rsidR="005701F4" w:rsidRPr="00853D41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853D41">
        <w:rPr>
          <w:rFonts w:asciiTheme="minorHAnsi" w:hAnsiTheme="minorHAnsi" w:cstheme="minorHAnsi"/>
          <w:sz w:val="22"/>
          <w:szCs w:val="22"/>
        </w:rPr>
        <w:t xml:space="preserve">interests, </w:t>
      </w:r>
      <w:r w:rsidR="00F30D18" w:rsidRPr="00853D41">
        <w:rPr>
          <w:rFonts w:asciiTheme="minorHAnsi" w:hAnsiTheme="minorHAnsi" w:cstheme="minorHAnsi"/>
          <w:sz w:val="22"/>
          <w:szCs w:val="22"/>
        </w:rPr>
        <w:t>o</w:t>
      </w:r>
      <w:r w:rsidRPr="00853D41">
        <w:rPr>
          <w:rFonts w:asciiTheme="minorHAnsi" w:hAnsiTheme="minorHAnsi" w:cstheme="minorHAnsi"/>
          <w:sz w:val="22"/>
          <w:szCs w:val="22"/>
        </w:rPr>
        <w:t xml:space="preserve">utside body interests, </w:t>
      </w:r>
      <w:r w:rsidR="00F30D18" w:rsidRPr="00853D41">
        <w:rPr>
          <w:rFonts w:asciiTheme="minorHAnsi" w:hAnsiTheme="minorHAnsi" w:cstheme="minorHAnsi"/>
          <w:sz w:val="22"/>
          <w:szCs w:val="22"/>
        </w:rPr>
        <w:t>f</w:t>
      </w:r>
      <w:r w:rsidRPr="00853D41">
        <w:rPr>
          <w:rFonts w:asciiTheme="minorHAnsi" w:hAnsiTheme="minorHAnsi" w:cstheme="minorHAnsi"/>
          <w:sz w:val="22"/>
          <w:szCs w:val="22"/>
        </w:rPr>
        <w:t>amily, friend or close associate interests</w:t>
      </w:r>
      <w:r w:rsidR="007E2F1F" w:rsidRPr="00853D41">
        <w:rPr>
          <w:rFonts w:asciiTheme="minorHAnsi" w:hAnsiTheme="minorHAnsi" w:cstheme="minorHAnsi"/>
          <w:sz w:val="22"/>
          <w:szCs w:val="22"/>
        </w:rPr>
        <w:t>.</w:t>
      </w:r>
      <w:r w:rsidRPr="00853D41">
        <w:rPr>
          <w:rFonts w:asciiTheme="minorHAnsi" w:hAnsiTheme="minorHAnsi" w:cstheme="minorHAnsi"/>
          <w:sz w:val="22"/>
          <w:szCs w:val="22"/>
        </w:rPr>
        <w:t xml:space="preserve"> </w:t>
      </w:r>
      <w:r w:rsidR="00853D41">
        <w:rPr>
          <w:rFonts w:asciiTheme="minorHAnsi" w:hAnsiTheme="minorHAnsi" w:cstheme="minorHAnsi"/>
          <w:sz w:val="22"/>
          <w:szCs w:val="22"/>
        </w:rPr>
        <w:t xml:space="preserve"> </w:t>
      </w:r>
      <w:r w:rsidR="00853D41">
        <w:rPr>
          <w:rFonts w:asciiTheme="minorHAnsi" w:hAnsiTheme="minorHAnsi" w:cstheme="minorHAnsi"/>
          <w:b/>
          <w:bCs/>
          <w:sz w:val="22"/>
          <w:szCs w:val="22"/>
        </w:rPr>
        <w:t>None</w:t>
      </w:r>
    </w:p>
    <w:p w14:paraId="27214517" w14:textId="3BFBE02D" w:rsidR="005701F4" w:rsidRPr="00C23673" w:rsidRDefault="005701F4" w:rsidP="003E7064">
      <w:pPr>
        <w:numPr>
          <w:ilvl w:val="0"/>
          <w:numId w:val="7"/>
        </w:numPr>
        <w:spacing w:after="12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 </w:t>
      </w:r>
      <w:r w:rsidRPr="00853D41">
        <w:rPr>
          <w:rFonts w:asciiTheme="minorHAnsi" w:hAnsiTheme="minorHAnsi" w:cstheme="minorHAnsi"/>
          <w:spacing w:val="0"/>
          <w:sz w:val="22"/>
          <w:szCs w:val="22"/>
          <w:lang w:eastAsia="en-GB"/>
        </w:rPr>
        <w:t>Minutes of the previous meetings.</w:t>
      </w:r>
      <w:r w:rsidRPr="005701F4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 </w:t>
      </w:r>
      <w:r w:rsidR="00853D41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A</w:t>
      </w:r>
      <w:r w:rsidRPr="00853D41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greed.</w:t>
      </w:r>
    </w:p>
    <w:p w14:paraId="740F36D8" w14:textId="0D53F57E" w:rsidR="00716D00" w:rsidRPr="00094866" w:rsidRDefault="00716D00" w:rsidP="003E7064">
      <w:pPr>
        <w:numPr>
          <w:ilvl w:val="0"/>
          <w:numId w:val="7"/>
        </w:numPr>
        <w:spacing w:after="120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94866">
        <w:rPr>
          <w:rFonts w:ascii="Calibri" w:hAnsi="Calibri" w:cs="Calibri"/>
          <w:sz w:val="22"/>
          <w:szCs w:val="22"/>
        </w:rPr>
        <w:t>To discuss any items raised by Electors.</w:t>
      </w:r>
      <w:r w:rsidRPr="00716D00">
        <w:rPr>
          <w:rFonts w:ascii="Calibri" w:hAnsi="Calibri" w:cs="Calibri"/>
          <w:sz w:val="22"/>
          <w:szCs w:val="22"/>
        </w:rPr>
        <w:t xml:space="preserve"> </w:t>
      </w:r>
      <w:r w:rsidR="00094866">
        <w:rPr>
          <w:rFonts w:ascii="Calibri" w:hAnsi="Calibri" w:cs="Calibri"/>
          <w:b/>
          <w:bCs/>
          <w:sz w:val="22"/>
          <w:szCs w:val="22"/>
        </w:rPr>
        <w:t>No electors present.</w:t>
      </w:r>
    </w:p>
    <w:p w14:paraId="44B4773D" w14:textId="1E7E74E6" w:rsidR="00FA6CEB" w:rsidRPr="00852F30" w:rsidRDefault="00853D41" w:rsidP="00FE329A">
      <w:pPr>
        <w:numPr>
          <w:ilvl w:val="0"/>
          <w:numId w:val="7"/>
        </w:numPr>
        <w:tabs>
          <w:tab w:val="clear" w:pos="567"/>
        </w:tabs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FA6CEB">
        <w:rPr>
          <w:rFonts w:asciiTheme="minorHAnsi" w:hAnsiTheme="minorHAnsi" w:cstheme="minorHAnsi"/>
          <w:sz w:val="22"/>
          <w:szCs w:val="22"/>
        </w:rPr>
        <w:t>Climate Emergency.</w:t>
      </w:r>
      <w:r w:rsidRPr="00FA6C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6CEB">
        <w:rPr>
          <w:rFonts w:asciiTheme="minorHAnsi" w:hAnsiTheme="minorHAnsi" w:cstheme="minorHAnsi"/>
          <w:sz w:val="22"/>
          <w:szCs w:val="22"/>
        </w:rPr>
        <w:t xml:space="preserve"> </w:t>
      </w:r>
      <w:r w:rsidRPr="00FA6CEB">
        <w:rPr>
          <w:rFonts w:ascii="Calibri" w:hAnsi="Calibri" w:cs="Calibri"/>
          <w:b/>
          <w:bCs/>
          <w:sz w:val="22"/>
          <w:szCs w:val="22"/>
        </w:rPr>
        <w:t>Update on action to support re-opening of Beeston station</w:t>
      </w:r>
      <w:r w:rsidR="00FA6CEB">
        <w:rPr>
          <w:rFonts w:ascii="Calibri" w:hAnsi="Calibri" w:cs="Calibri"/>
          <w:b/>
          <w:bCs/>
          <w:sz w:val="22"/>
          <w:szCs w:val="22"/>
        </w:rPr>
        <w:t xml:space="preserve"> -</w:t>
      </w:r>
      <w:r w:rsidRPr="00FA6CEB">
        <w:rPr>
          <w:rFonts w:ascii="Calibri" w:hAnsi="Calibri" w:cs="Calibri"/>
          <w:b/>
          <w:bCs/>
          <w:sz w:val="22"/>
          <w:szCs w:val="22"/>
        </w:rPr>
        <w:t xml:space="preserve"> Chris Willcocks joined the meeting and gave a very interesting talk</w:t>
      </w:r>
      <w:r w:rsidR="00FA6CEB" w:rsidRPr="00FA6CEB">
        <w:rPr>
          <w:rFonts w:ascii="Calibri" w:hAnsi="Calibri" w:cs="Calibri"/>
          <w:b/>
          <w:bCs/>
          <w:sz w:val="22"/>
          <w:szCs w:val="22"/>
        </w:rPr>
        <w:t>. He joined the project some 2 or 3 years ago</w:t>
      </w:r>
      <w:r w:rsidR="00FA6CEB">
        <w:rPr>
          <w:rFonts w:ascii="Calibri" w:hAnsi="Calibri" w:cs="Calibri"/>
          <w:b/>
          <w:bCs/>
          <w:sz w:val="22"/>
          <w:szCs w:val="22"/>
        </w:rPr>
        <w:t xml:space="preserve">. 2 ½ years ago the group received part-funding to commission a report from Arup Consulting see </w:t>
      </w:r>
      <w:hyperlink r:id="rId8" w:history="1">
        <w:r w:rsidR="003E4CFE" w:rsidRPr="00D72FEC">
          <w:rPr>
            <w:rStyle w:val="Hyperlink"/>
            <w:rFonts w:cs="Arial"/>
            <w:b/>
            <w:bCs/>
            <w:bdr w:val="none" w:sz="0" w:space="0" w:color="auto" w:frame="1"/>
            <w:shd w:val="clear" w:color="auto" w:fill="FFFFFF"/>
          </w:rPr>
          <w:t>https://www.peckfortonparish.org.uk/wp-content/uploads/Beeston-and-Tarporley-Station-Final-Issue-v1-April-2022.pdf</w:t>
        </w:r>
      </w:hyperlink>
      <w:r w:rsidR="00FA6CEB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for the report. The project has been moved from the “Restore your Railways” scheme to become a stand-alone project, and is now looking for a sponsor (often a Railway Company). Beeston Station would </w:t>
      </w:r>
      <w:r w:rsidR="00852F30">
        <w:rPr>
          <w:rFonts w:cs="Arial"/>
          <w:b/>
          <w:bCs/>
          <w:bdr w:val="none" w:sz="0" w:space="0" w:color="auto" w:frame="1"/>
          <w:shd w:val="clear" w:color="auto" w:fill="FFFFFF"/>
        </w:rPr>
        <w:t>be the only stop between Crewe and Chester, and it is seen that there would operate a shuttle service to and from Chester and Crewe, with a possible connection to Liverpool, based on the reclamation yard as the site of a new station and car park for up to 100 cars.</w:t>
      </w:r>
    </w:p>
    <w:p w14:paraId="616CB384" w14:textId="201328F4" w:rsidR="00FA6CEB" w:rsidRPr="008E53AE" w:rsidRDefault="00852F30" w:rsidP="00FA6CEB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cs="Arial"/>
          <w:b/>
          <w:bCs/>
          <w:bdr w:val="none" w:sz="0" w:space="0" w:color="auto" w:frame="1"/>
          <w:shd w:val="clear" w:color="auto" w:fill="FFFFFF"/>
        </w:rPr>
        <w:t>There is no immediate action needed from Spurstow Parish Council, but Councillors said that the Council would enthusiastically support the project</w:t>
      </w:r>
      <w:r w:rsidR="00650682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, and will respond to CWAC’s  </w:t>
      </w:r>
      <w:hyperlink r:id="rId9" w:history="1">
        <w:r w:rsidR="00650682" w:rsidRPr="002B2EA2">
          <w:rPr>
            <w:rStyle w:val="Hyperlink"/>
            <w:rFonts w:ascii="Segoe UI" w:hAnsi="Segoe UI" w:cs="Segoe UI"/>
          </w:rPr>
          <w:t>https://participatenow.cheshirewestandchester.gov.uk/local-transport-plan-4-phase-1</w:t>
        </w:r>
      </w:hyperlink>
      <w:r w:rsidR="00905C4F">
        <w:rPr>
          <w:rFonts w:ascii="Segoe UI" w:hAnsi="Segoe UI" w:cs="Segoe UI"/>
          <w:color w:val="0078D7"/>
        </w:rPr>
        <w:t xml:space="preserve">  </w:t>
      </w:r>
      <w:r w:rsidR="00905C4F" w:rsidRPr="00905C4F">
        <w:rPr>
          <w:rFonts w:ascii="Segoe UI" w:hAnsi="Segoe UI" w:cs="Segoe UI"/>
          <w:b/>
          <w:bCs/>
        </w:rPr>
        <w:t xml:space="preserve">and Cheshire East’s </w:t>
      </w:r>
      <w:r w:rsidR="00905C4F" w:rsidRPr="008E53AE">
        <w:rPr>
          <w:rFonts w:ascii="Segoe UI" w:hAnsi="Segoe UI" w:cs="Segoe UI"/>
          <w:b/>
          <w:bCs/>
        </w:rPr>
        <w:t>equivalent.</w:t>
      </w:r>
      <w:r w:rsidR="007264C9">
        <w:rPr>
          <w:rFonts w:ascii="Segoe UI" w:hAnsi="Segoe UI" w:cs="Segoe UI"/>
          <w:b/>
          <w:bCs/>
        </w:rPr>
        <w:t xml:space="preserve"> </w:t>
      </w:r>
      <w:r w:rsidR="00650682" w:rsidRPr="008E53AE">
        <w:rPr>
          <w:rFonts w:cs="Arial"/>
          <w:b/>
          <w:bCs/>
          <w:bdr w:val="none" w:sz="0" w:space="0" w:color="auto" w:frame="1"/>
          <w:shd w:val="clear" w:color="auto" w:fill="FFFFFF"/>
        </w:rPr>
        <w:t>The report referred to above is on the “News” page of Spurstow Parish Council’s website.</w:t>
      </w:r>
    </w:p>
    <w:p w14:paraId="4278523B" w14:textId="77777777" w:rsidR="008E53AE" w:rsidRPr="008E53AE" w:rsidRDefault="004510ED" w:rsidP="000118FD">
      <w:pPr>
        <w:numPr>
          <w:ilvl w:val="0"/>
          <w:numId w:val="7"/>
        </w:numPr>
        <w:tabs>
          <w:tab w:val="clear" w:pos="567"/>
        </w:tabs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E53AE">
        <w:rPr>
          <w:rFonts w:ascii="Calibri" w:hAnsi="Calibri" w:cs="Calibri"/>
          <w:sz w:val="22"/>
          <w:szCs w:val="22"/>
        </w:rPr>
        <w:t>Precept</w:t>
      </w:r>
      <w:r w:rsidRPr="008E53AE">
        <w:rPr>
          <w:rFonts w:asciiTheme="minorHAnsi" w:hAnsiTheme="minorHAnsi" w:cstheme="minorHAnsi"/>
          <w:sz w:val="22"/>
          <w:szCs w:val="22"/>
        </w:rPr>
        <w:t xml:space="preserve">. </w:t>
      </w:r>
      <w:r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A6CEB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It was </w:t>
      </w:r>
      <w:r w:rsidRPr="008E53AE">
        <w:rPr>
          <w:rFonts w:asciiTheme="minorHAnsi" w:hAnsiTheme="minorHAnsi" w:cstheme="minorHAnsi"/>
          <w:b/>
          <w:bCs/>
          <w:sz w:val="22"/>
          <w:szCs w:val="22"/>
        </w:rPr>
        <w:t>agree</w:t>
      </w:r>
      <w:r w:rsidR="00FA6CEB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d to </w:t>
      </w:r>
      <w:r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request </w:t>
      </w:r>
      <w:r w:rsidR="00FA6CEB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that </w:t>
      </w:r>
      <w:r w:rsidRPr="008E53AE">
        <w:rPr>
          <w:rFonts w:asciiTheme="minorHAnsi" w:hAnsiTheme="minorHAnsi" w:cstheme="minorHAnsi"/>
          <w:b/>
          <w:bCs/>
          <w:sz w:val="22"/>
          <w:szCs w:val="22"/>
        </w:rPr>
        <w:t>Cheshire East for 2023/24</w:t>
      </w:r>
      <w:r w:rsidR="00FA6CEB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 increase the level of Precept </w:t>
      </w:r>
      <w:r w:rsidR="00852F30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(Currently £ 3,960.00) </w:t>
      </w:r>
      <w:r w:rsidR="00FA6CEB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for 2024/2025 by </w:t>
      </w:r>
      <w:r w:rsidR="00CA4F64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about </w:t>
      </w:r>
      <w:r w:rsidR="000A3759" w:rsidRPr="008E53AE">
        <w:rPr>
          <w:rFonts w:asciiTheme="minorHAnsi" w:hAnsiTheme="minorHAnsi" w:cstheme="minorHAnsi"/>
          <w:b/>
          <w:bCs/>
          <w:sz w:val="22"/>
          <w:szCs w:val="22"/>
        </w:rPr>
        <w:t>7.5</w:t>
      </w:r>
      <w:r w:rsidR="00FA6CEB" w:rsidRPr="008E53AE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CA4F64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 to</w:t>
      </w:r>
      <w:r w:rsidR="003E1083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 £ 4,</w:t>
      </w:r>
      <w:r w:rsidR="000A3759" w:rsidRPr="008E53AE">
        <w:rPr>
          <w:rFonts w:asciiTheme="minorHAnsi" w:hAnsiTheme="minorHAnsi" w:cstheme="minorHAnsi"/>
          <w:b/>
          <w:bCs/>
          <w:sz w:val="22"/>
          <w:szCs w:val="22"/>
        </w:rPr>
        <w:t>250</w:t>
      </w:r>
      <w:r w:rsidR="003E1083" w:rsidRPr="008E53AE">
        <w:rPr>
          <w:rFonts w:asciiTheme="minorHAnsi" w:hAnsiTheme="minorHAnsi" w:cstheme="minorHAnsi"/>
          <w:b/>
          <w:bCs/>
          <w:sz w:val="22"/>
          <w:szCs w:val="22"/>
        </w:rPr>
        <w:t>.00</w:t>
      </w:r>
    </w:p>
    <w:p w14:paraId="7246E06B" w14:textId="680FD557" w:rsidR="00716D00" w:rsidRPr="008E53AE" w:rsidRDefault="00716D00" w:rsidP="000118FD">
      <w:pPr>
        <w:numPr>
          <w:ilvl w:val="0"/>
          <w:numId w:val="7"/>
        </w:numPr>
        <w:tabs>
          <w:tab w:val="clear" w:pos="567"/>
        </w:tabs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E53AE">
        <w:rPr>
          <w:rFonts w:ascii="Calibri" w:hAnsi="Calibri" w:cs="Calibri"/>
          <w:sz w:val="22"/>
          <w:szCs w:val="22"/>
        </w:rPr>
        <w:t>Flooding on long lane</w:t>
      </w:r>
      <w:r w:rsidRPr="008E53AE">
        <w:rPr>
          <w:rFonts w:ascii="Calibri" w:hAnsi="Calibri" w:cs="Calibri"/>
          <w:b/>
          <w:bCs/>
          <w:sz w:val="22"/>
          <w:szCs w:val="22"/>
        </w:rPr>
        <w:t>.</w:t>
      </w:r>
      <w:r w:rsidRPr="008E53AE">
        <w:rPr>
          <w:rFonts w:ascii="Calibri" w:hAnsi="Calibri" w:cs="Calibri"/>
          <w:sz w:val="22"/>
          <w:szCs w:val="22"/>
        </w:rPr>
        <w:t xml:space="preserve">  </w:t>
      </w:r>
      <w:r w:rsidR="00712DA3" w:rsidRPr="008E53AE">
        <w:rPr>
          <w:rFonts w:ascii="Calibri" w:hAnsi="Calibri" w:cs="Calibri"/>
          <w:b/>
          <w:bCs/>
          <w:sz w:val="22"/>
          <w:szCs w:val="22"/>
        </w:rPr>
        <w:t xml:space="preserve">Cllr. Middlemiss has been specifically approached by a local business whose cellars are flooded, and the Spurstow Parish Council have had many requests from residents of the 3 houses opposite the Yew Tree.  It was agreed that </w:t>
      </w:r>
      <w:r w:rsidR="00E70522" w:rsidRPr="008E53AE">
        <w:rPr>
          <w:rFonts w:ascii="Calibri" w:hAnsi="Calibri" w:cs="Calibri"/>
          <w:b/>
          <w:bCs/>
          <w:sz w:val="22"/>
          <w:szCs w:val="22"/>
        </w:rPr>
        <w:t>the Chair would ring Cllr. Pearson and that Cllr</w:t>
      </w:r>
      <w:r w:rsidR="00F14737" w:rsidRPr="008E53AE">
        <w:rPr>
          <w:rFonts w:ascii="Calibri" w:hAnsi="Calibri" w:cs="Calibri"/>
          <w:b/>
          <w:bCs/>
          <w:sz w:val="22"/>
          <w:szCs w:val="22"/>
        </w:rPr>
        <w:t>.</w:t>
      </w:r>
      <w:r w:rsidR="00E70522" w:rsidRPr="008E53AE">
        <w:rPr>
          <w:rFonts w:ascii="Calibri" w:hAnsi="Calibri" w:cs="Calibri"/>
          <w:b/>
          <w:bCs/>
          <w:sz w:val="22"/>
          <w:szCs w:val="22"/>
        </w:rPr>
        <w:t xml:space="preserve"> Middlemiss </w:t>
      </w:r>
      <w:r w:rsidR="00F14737" w:rsidRPr="008E53AE">
        <w:rPr>
          <w:rFonts w:ascii="Calibri" w:hAnsi="Calibri" w:cs="Calibri"/>
          <w:b/>
          <w:bCs/>
          <w:sz w:val="22"/>
          <w:szCs w:val="22"/>
        </w:rPr>
        <w:t xml:space="preserve">and the Clerk </w:t>
      </w:r>
      <w:r w:rsidR="00E70522" w:rsidRPr="008E53AE">
        <w:rPr>
          <w:rFonts w:ascii="Calibri" w:hAnsi="Calibri" w:cs="Calibri"/>
          <w:b/>
          <w:bCs/>
          <w:sz w:val="22"/>
          <w:szCs w:val="22"/>
        </w:rPr>
        <w:t>would also pursue this.</w:t>
      </w:r>
      <w:r w:rsidR="00F74958" w:rsidRPr="008E53AE">
        <w:rPr>
          <w:rFonts w:ascii="Calibri" w:hAnsi="Calibri" w:cs="Calibri"/>
          <w:b/>
          <w:bCs/>
          <w:sz w:val="22"/>
          <w:szCs w:val="22"/>
        </w:rPr>
        <w:t xml:space="preserve"> Consider getting “Danger Flood” signs up to say £ 150.00</w:t>
      </w:r>
      <w:r w:rsidR="00517274" w:rsidRPr="008E53A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E53AE" w:rsidRPr="008E53AE">
        <w:rPr>
          <w:rFonts w:ascii="Calibri" w:hAnsi="Calibri" w:cs="Calibri"/>
          <w:b/>
          <w:bCs/>
          <w:sz w:val="22"/>
          <w:szCs w:val="22"/>
        </w:rPr>
        <w:t xml:space="preserve"> The Cahir agreed to communicate with </w:t>
      </w:r>
      <w:r w:rsidR="00517274" w:rsidRPr="008E53AE">
        <w:rPr>
          <w:rFonts w:ascii="Calibri" w:hAnsi="Calibri" w:cs="Calibri"/>
          <w:b/>
          <w:bCs/>
          <w:sz w:val="22"/>
          <w:szCs w:val="22"/>
        </w:rPr>
        <w:t xml:space="preserve">Edward Simpson </w:t>
      </w:r>
      <w:r w:rsidR="008E53AE" w:rsidRPr="008E53AE">
        <w:rPr>
          <w:rFonts w:ascii="Calibri" w:hAnsi="Calibri" w:cs="Calibri"/>
          <w:b/>
          <w:bCs/>
          <w:sz w:val="22"/>
          <w:szCs w:val="22"/>
        </w:rPr>
        <w:t>M.P. about this.</w:t>
      </w:r>
    </w:p>
    <w:p w14:paraId="71683BD3" w14:textId="77777777" w:rsidR="00465C8F" w:rsidRPr="008E53AE" w:rsidRDefault="009B3AB5" w:rsidP="005701F4">
      <w:pPr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 w:rsidRPr="008E53AE">
        <w:rPr>
          <w:rFonts w:asciiTheme="minorHAnsi" w:hAnsiTheme="minorHAnsi" w:cstheme="minorHAnsi"/>
          <w:sz w:val="22"/>
          <w:szCs w:val="22"/>
        </w:rPr>
        <w:t>Planning applications, current, and outstanding</w:t>
      </w:r>
      <w:r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510ED" w:rsidRPr="008E53AE">
        <w:rPr>
          <w:rFonts w:asciiTheme="minorHAnsi" w:hAnsiTheme="minorHAnsi" w:cstheme="minorHAnsi"/>
          <w:sz w:val="22"/>
          <w:szCs w:val="22"/>
        </w:rPr>
        <w:t xml:space="preserve"> </w:t>
      </w:r>
      <w:r w:rsidR="004510ED" w:rsidRPr="008E53AE">
        <w:rPr>
          <w:rFonts w:asciiTheme="minorHAnsi" w:hAnsiTheme="minorHAnsi" w:cstheme="minorHAnsi"/>
          <w:b/>
          <w:bCs/>
          <w:sz w:val="22"/>
          <w:szCs w:val="22"/>
        </w:rPr>
        <w:t xml:space="preserve">To specifically include </w:t>
      </w:r>
      <w:r w:rsidR="007D4D91" w:rsidRPr="008E53AE">
        <w:rPr>
          <w:rFonts w:cstheme="minorHAnsi"/>
          <w:b/>
          <w:bCs/>
        </w:rPr>
        <w:t>23/00489E The Old Stables, Jaspers Meadow Badcocks Lane</w:t>
      </w:r>
      <w:r w:rsidR="00465C8F" w:rsidRPr="008E53AE">
        <w:rPr>
          <w:rFonts w:ascii="Calibri" w:hAnsi="Calibri" w:cs="Calibri"/>
          <w:b/>
          <w:bCs/>
          <w:sz w:val="22"/>
          <w:szCs w:val="22"/>
        </w:rPr>
        <w:t>, it is understood that the project may have been abandoned.</w:t>
      </w:r>
    </w:p>
    <w:p w14:paraId="517607D8" w14:textId="0D19CDA6" w:rsidR="00465C8F" w:rsidRDefault="008E53AE" w:rsidP="00465C8F">
      <w:pPr>
        <w:ind w:left="567"/>
        <w:jc w:val="left"/>
        <w:rPr>
          <w:rFonts w:ascii="Calibri" w:hAnsi="Calibri" w:cs="Calibri"/>
          <w:b/>
          <w:bCs/>
          <w:sz w:val="22"/>
          <w:szCs w:val="22"/>
        </w:rPr>
      </w:pPr>
      <w:r w:rsidRPr="008E53AE">
        <w:rPr>
          <w:rFonts w:ascii="Calibri" w:hAnsi="Calibri" w:cs="Calibri"/>
          <w:b/>
          <w:bCs/>
          <w:sz w:val="22"/>
          <w:szCs w:val="22"/>
        </w:rPr>
        <w:t>a</w:t>
      </w:r>
      <w:r w:rsidR="004510ED" w:rsidRPr="008E53AE">
        <w:rPr>
          <w:rFonts w:ascii="Calibri" w:hAnsi="Calibri" w:cs="Calibri"/>
          <w:b/>
          <w:bCs/>
          <w:sz w:val="22"/>
          <w:szCs w:val="22"/>
        </w:rPr>
        <w:t>nd 23/2083N Cobblestones</w:t>
      </w:r>
      <w:r w:rsidR="004510ED" w:rsidRPr="00F74958">
        <w:rPr>
          <w:rFonts w:ascii="Calibri" w:hAnsi="Calibri" w:cs="Calibri"/>
          <w:b/>
          <w:bCs/>
          <w:sz w:val="22"/>
          <w:szCs w:val="22"/>
        </w:rPr>
        <w:t>, Cappers Lane. Please se</w:t>
      </w:r>
      <w:r w:rsidR="00C76BAF" w:rsidRPr="00F74958">
        <w:rPr>
          <w:rFonts w:ascii="Calibri" w:hAnsi="Calibri" w:cs="Calibri"/>
          <w:b/>
          <w:bCs/>
          <w:sz w:val="22"/>
          <w:szCs w:val="22"/>
        </w:rPr>
        <w:t xml:space="preserve">e </w:t>
      </w:r>
      <w:r w:rsidR="004510ED" w:rsidRPr="00F74958">
        <w:rPr>
          <w:rFonts w:ascii="Calibri" w:hAnsi="Calibri" w:cs="Calibri"/>
          <w:b/>
          <w:bCs/>
          <w:sz w:val="22"/>
          <w:szCs w:val="22"/>
        </w:rPr>
        <w:t xml:space="preserve">the </w:t>
      </w:r>
      <w:r w:rsidR="00C76BAF" w:rsidRPr="00F74958">
        <w:rPr>
          <w:rFonts w:ascii="Calibri" w:hAnsi="Calibri" w:cs="Calibri"/>
          <w:b/>
          <w:bCs/>
          <w:sz w:val="22"/>
          <w:szCs w:val="22"/>
        </w:rPr>
        <w:t>appendices below.</w:t>
      </w:r>
    </w:p>
    <w:p w14:paraId="0669B44F" w14:textId="77777777" w:rsidR="00465C8F" w:rsidRDefault="00465C8F" w:rsidP="00465C8F">
      <w:pPr>
        <w:ind w:left="567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699FB895" w14:textId="569AE42F" w:rsidR="00F770B5" w:rsidRDefault="00716D00" w:rsidP="008E53AE">
      <w:pPr>
        <w:ind w:left="567"/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  <w:r w:rsidRPr="00F770B5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R</w:t>
      </w:r>
      <w:r w:rsidR="004D49D1" w:rsidRPr="00F770B5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oad safety </w:t>
      </w:r>
      <w:r w:rsidR="00E9205D" w:rsidRPr="00F770B5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improvements </w:t>
      </w:r>
      <w:r w:rsidR="004D49D1" w:rsidRPr="00F770B5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to</w:t>
      </w:r>
      <w:r w:rsidR="00E9205D" w:rsidRPr="00F770B5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 the junction of Cappers Lane and Long </w:t>
      </w:r>
      <w:r w:rsidR="00840B1B" w:rsidRPr="00F770B5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L</w:t>
      </w:r>
      <w:r w:rsidR="00E9205D" w:rsidRPr="00F770B5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ane</w:t>
      </w:r>
      <w:r w:rsidR="00E9205D" w:rsidRPr="00465C8F">
        <w:rPr>
          <w:rFonts w:asciiTheme="minorHAnsi" w:hAnsiTheme="minorHAnsi" w:cstheme="minorHAnsi"/>
          <w:spacing w:val="0"/>
          <w:sz w:val="22"/>
          <w:szCs w:val="22"/>
          <w:lang w:eastAsia="en-GB"/>
        </w:rPr>
        <w:t>.</w:t>
      </w:r>
      <w:r w:rsidR="00465C8F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Ms Stansfield h</w:t>
      </w:r>
      <w:r w:rsidR="000E7C91" w:rsidRPr="00465C8F">
        <w:rPr>
          <w:rFonts w:asciiTheme="minorHAnsi" w:hAnsiTheme="minorHAnsi" w:cstheme="minorHAnsi"/>
          <w:spacing w:val="0"/>
          <w:sz w:val="22"/>
          <w:szCs w:val="22"/>
          <w:lang w:eastAsia="en-GB"/>
        </w:rPr>
        <w:t>as mailed to ask</w:t>
      </w:r>
      <w:r w:rsidR="00465C8F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, </w:t>
      </w:r>
      <w:r w:rsid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>“</w:t>
      </w:r>
      <w:r w:rsidR="000E7C91" w:rsidRPr="00465C8F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Please can we ask for Cappers </w:t>
      </w:r>
      <w:r w:rsid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>L</w:t>
      </w:r>
      <w:r w:rsidR="000E7C91" w:rsidRPr="00465C8F">
        <w:rPr>
          <w:rFonts w:asciiTheme="minorHAnsi" w:hAnsiTheme="minorHAnsi" w:cstheme="minorHAnsi"/>
          <w:spacing w:val="0"/>
          <w:sz w:val="22"/>
          <w:szCs w:val="22"/>
          <w:lang w:eastAsia="en-GB"/>
        </w:rPr>
        <w:t>ane corner to be salted. A ca</w:t>
      </w:r>
      <w:r w:rsidR="00465C8F">
        <w:rPr>
          <w:rFonts w:asciiTheme="minorHAnsi" w:hAnsiTheme="minorHAnsi" w:cstheme="minorHAnsi"/>
          <w:spacing w:val="0"/>
          <w:sz w:val="22"/>
          <w:szCs w:val="22"/>
          <w:lang w:eastAsia="en-GB"/>
        </w:rPr>
        <w:t>r</w:t>
      </w:r>
      <w:r w:rsidR="000E7C91" w:rsidRPr="00465C8F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came off the road this morning.</w:t>
      </w:r>
      <w:r w:rsidR="00517274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</w:t>
      </w:r>
      <w:r w:rsid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>“, This was d</w:t>
      </w:r>
      <w:r w:rsidR="00517274">
        <w:rPr>
          <w:rFonts w:asciiTheme="minorHAnsi" w:hAnsiTheme="minorHAnsi" w:cstheme="minorHAnsi"/>
          <w:spacing w:val="0"/>
          <w:sz w:val="22"/>
          <w:szCs w:val="22"/>
          <w:lang w:eastAsia="en-GB"/>
        </w:rPr>
        <w:t>i</w:t>
      </w:r>
      <w:r w:rsid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>s</w:t>
      </w:r>
      <w:r w:rsidR="00517274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cussed at some length </w:t>
      </w:r>
      <w:r w:rsid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by the Council. Beeston Parish Council have asked to use the Speed Indicating Device, but it was felt, particularly in the light of the continuing issues on the corner by the </w:t>
      </w:r>
      <w:r w:rsidR="008E53AE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old schoolhouse, that it should be left </w:t>
      </w:r>
      <w:r w:rsidR="00517274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>where it is, apologise to Beeston</w:t>
      </w:r>
      <w:r w:rsidR="008E53AE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Parish Council, explaining that </w:t>
      </w:r>
      <w:r w:rsidR="00517274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>due to C</w:t>
      </w:r>
      <w:r w:rsidR="008E53AE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heshire East Council’s </w:t>
      </w:r>
      <w:r w:rsidR="00517274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lack of action, </w:t>
      </w:r>
      <w:r w:rsidR="008E53AE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>Spurstow Parish Council doesn’t</w:t>
      </w:r>
      <w:r w:rsidR="00517274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feel that we can remove it</w:t>
      </w:r>
      <w:r w:rsidR="008E53AE" w:rsidRPr="008E53AE">
        <w:rPr>
          <w:rFonts w:asciiTheme="minorHAnsi" w:hAnsiTheme="minorHAnsi" w:cstheme="minorHAnsi"/>
          <w:spacing w:val="0"/>
          <w:sz w:val="22"/>
          <w:szCs w:val="22"/>
          <w:lang w:eastAsia="en-GB"/>
        </w:rPr>
        <w:t>.</w:t>
      </w:r>
    </w:p>
    <w:p w14:paraId="5D1E4490" w14:textId="77777777" w:rsidR="008E53AE" w:rsidRDefault="008E53AE" w:rsidP="008E53AE">
      <w:pPr>
        <w:ind w:left="567"/>
        <w:jc w:val="left"/>
        <w:rPr>
          <w:rFonts w:asciiTheme="minorHAnsi" w:hAnsiTheme="minorHAnsi" w:cstheme="minorHAnsi"/>
          <w:spacing w:val="0"/>
          <w:sz w:val="22"/>
          <w:szCs w:val="22"/>
          <w:lang w:eastAsia="en-GB"/>
        </w:rPr>
      </w:pPr>
    </w:p>
    <w:p w14:paraId="0F499656" w14:textId="6FC2C03A" w:rsidR="00CB008A" w:rsidRPr="008E53AE" w:rsidRDefault="00716D00" w:rsidP="00D632C3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 w:rsidRPr="008E53AE">
        <w:rPr>
          <w:rFonts w:ascii="Calibri" w:hAnsi="Calibri" w:cs="Calibri"/>
          <w:sz w:val="22"/>
          <w:szCs w:val="22"/>
        </w:rPr>
        <w:t xml:space="preserve">Meadow </w:t>
      </w:r>
      <w:r w:rsidR="00883192" w:rsidRPr="008E53AE">
        <w:rPr>
          <w:rFonts w:ascii="Calibri" w:hAnsi="Calibri" w:cs="Calibri"/>
          <w:sz w:val="22"/>
          <w:szCs w:val="22"/>
        </w:rPr>
        <w:t>H</w:t>
      </w:r>
      <w:r w:rsidRPr="008E53AE">
        <w:rPr>
          <w:rFonts w:ascii="Calibri" w:hAnsi="Calibri" w:cs="Calibri"/>
          <w:sz w:val="22"/>
          <w:szCs w:val="22"/>
        </w:rPr>
        <w:t xml:space="preserve">ouse </w:t>
      </w:r>
      <w:r w:rsidR="00883192" w:rsidRPr="008E53AE">
        <w:rPr>
          <w:rFonts w:ascii="Calibri" w:hAnsi="Calibri" w:cs="Calibri"/>
          <w:sz w:val="22"/>
          <w:szCs w:val="22"/>
        </w:rPr>
        <w:t>P</w:t>
      </w:r>
      <w:r w:rsidRPr="008E53AE">
        <w:rPr>
          <w:rFonts w:ascii="Calibri" w:hAnsi="Calibri" w:cs="Calibri"/>
          <w:sz w:val="22"/>
          <w:szCs w:val="22"/>
        </w:rPr>
        <w:t>ark tribunal.</w:t>
      </w:r>
      <w:r w:rsidRPr="00716D00">
        <w:rPr>
          <w:rFonts w:ascii="Calibri" w:hAnsi="Calibri" w:cs="Calibri"/>
          <w:b/>
          <w:bCs/>
          <w:sz w:val="22"/>
          <w:szCs w:val="22"/>
        </w:rPr>
        <w:t xml:space="preserve">  </w:t>
      </w:r>
      <w:r w:rsidR="008E53AE" w:rsidRPr="00F710FE">
        <w:rPr>
          <w:rFonts w:ascii="Calibri" w:hAnsi="Calibri" w:cs="Calibri"/>
          <w:b/>
          <w:bCs/>
          <w:sz w:val="22"/>
          <w:szCs w:val="22"/>
        </w:rPr>
        <w:t>The C</w:t>
      </w:r>
      <w:r w:rsidRPr="00F710FE">
        <w:rPr>
          <w:rFonts w:ascii="Calibri" w:hAnsi="Calibri" w:cs="Calibri"/>
          <w:b/>
          <w:bCs/>
          <w:sz w:val="22"/>
          <w:szCs w:val="22"/>
        </w:rPr>
        <w:t>hair</w:t>
      </w:r>
      <w:r w:rsidR="008E53AE" w:rsidRPr="00F710FE">
        <w:rPr>
          <w:rFonts w:ascii="Calibri" w:hAnsi="Calibri" w:cs="Calibri"/>
          <w:b/>
          <w:bCs/>
          <w:sz w:val="22"/>
          <w:szCs w:val="22"/>
        </w:rPr>
        <w:t xml:space="preserve"> briefly</w:t>
      </w:r>
      <w:r w:rsidRPr="00F710FE">
        <w:rPr>
          <w:rFonts w:ascii="Calibri" w:hAnsi="Calibri" w:cs="Calibri"/>
          <w:b/>
          <w:bCs/>
          <w:sz w:val="22"/>
          <w:szCs w:val="22"/>
        </w:rPr>
        <w:t xml:space="preserve"> update</w:t>
      </w:r>
      <w:r w:rsidR="008E53AE" w:rsidRPr="00F710FE">
        <w:rPr>
          <w:rFonts w:ascii="Calibri" w:hAnsi="Calibri" w:cs="Calibri"/>
          <w:b/>
          <w:bCs/>
          <w:sz w:val="22"/>
          <w:szCs w:val="22"/>
        </w:rPr>
        <w:t xml:space="preserve">d the meeting </w:t>
      </w:r>
      <w:r w:rsidRPr="00F710FE">
        <w:rPr>
          <w:rFonts w:ascii="Calibri" w:hAnsi="Calibri" w:cs="Calibri"/>
          <w:b/>
          <w:bCs/>
          <w:sz w:val="22"/>
          <w:szCs w:val="22"/>
        </w:rPr>
        <w:t>on the tribunal</w:t>
      </w:r>
      <w:r w:rsidR="008E53AE" w:rsidRPr="00F710FE">
        <w:rPr>
          <w:rFonts w:ascii="Calibri" w:hAnsi="Calibri" w:cs="Calibri"/>
          <w:b/>
          <w:bCs/>
          <w:sz w:val="22"/>
          <w:szCs w:val="22"/>
        </w:rPr>
        <w:t xml:space="preserve"> outcome</w:t>
      </w:r>
      <w:r w:rsidRPr="00F710FE">
        <w:rPr>
          <w:rFonts w:ascii="Calibri" w:hAnsi="Calibri" w:cs="Calibri"/>
          <w:b/>
          <w:bCs/>
          <w:sz w:val="22"/>
          <w:szCs w:val="22"/>
        </w:rPr>
        <w:t>.</w:t>
      </w:r>
      <w:r w:rsidR="00F710FE" w:rsidRPr="00F710FE">
        <w:rPr>
          <w:rFonts w:ascii="Calibri" w:hAnsi="Calibri" w:cs="Calibri"/>
          <w:b/>
          <w:bCs/>
          <w:sz w:val="22"/>
          <w:szCs w:val="22"/>
        </w:rPr>
        <w:t xml:space="preserve"> He is most</w:t>
      </w:r>
      <w:r w:rsidR="00517274" w:rsidRPr="00F710FE">
        <w:rPr>
          <w:rFonts w:ascii="Calibri" w:hAnsi="Calibri" w:cs="Calibri"/>
          <w:b/>
          <w:bCs/>
          <w:sz w:val="22"/>
          <w:szCs w:val="22"/>
        </w:rPr>
        <w:t xml:space="preserve"> dissatisfied with </w:t>
      </w:r>
      <w:r w:rsidR="00F710FE" w:rsidRPr="00F710FE">
        <w:rPr>
          <w:rFonts w:ascii="Calibri" w:hAnsi="Calibri" w:cs="Calibri"/>
          <w:b/>
          <w:bCs/>
          <w:sz w:val="22"/>
          <w:szCs w:val="22"/>
        </w:rPr>
        <w:t xml:space="preserve">the response of the </w:t>
      </w:r>
      <w:r w:rsidR="00517274" w:rsidRPr="00F710FE">
        <w:rPr>
          <w:rFonts w:ascii="Calibri" w:hAnsi="Calibri" w:cs="Calibri"/>
          <w:b/>
          <w:bCs/>
          <w:sz w:val="22"/>
          <w:szCs w:val="22"/>
        </w:rPr>
        <w:t>Tribunal Response which was not in favour</w:t>
      </w:r>
      <w:r w:rsidR="00F710FE" w:rsidRPr="00F710FE">
        <w:rPr>
          <w:rFonts w:ascii="Calibri" w:hAnsi="Calibri" w:cs="Calibri"/>
          <w:b/>
          <w:bCs/>
          <w:sz w:val="22"/>
          <w:szCs w:val="22"/>
        </w:rPr>
        <w:t xml:space="preserve"> of the leaseholders</w:t>
      </w:r>
      <w:r w:rsidR="00517274" w:rsidRPr="00F710FE">
        <w:rPr>
          <w:rFonts w:ascii="Calibri" w:hAnsi="Calibri" w:cs="Calibri"/>
          <w:b/>
          <w:bCs/>
          <w:sz w:val="22"/>
          <w:szCs w:val="22"/>
        </w:rPr>
        <w:t>, but following the intervention of Edward Timpson appreciable work has been carried out and the relationship with the landowner is much improved.</w:t>
      </w:r>
    </w:p>
    <w:p w14:paraId="4286D0AD" w14:textId="77777777" w:rsidR="005A527D" w:rsidRPr="008E53AE" w:rsidRDefault="005A527D" w:rsidP="005A527D">
      <w:pPr>
        <w:pStyle w:val="ListParagraph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</w:p>
    <w:p w14:paraId="07577DEE" w14:textId="1565A2D5" w:rsidR="005A527D" w:rsidRPr="00386983" w:rsidRDefault="005A527D" w:rsidP="00D632C3">
      <w:pPr>
        <w:pStyle w:val="ListParagraph"/>
        <w:numPr>
          <w:ilvl w:val="0"/>
          <w:numId w:val="7"/>
        </w:numPr>
        <w:jc w:val="left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  <w:r w:rsidRPr="00386983">
        <w:rPr>
          <w:rFonts w:asciiTheme="minorHAnsi" w:hAnsiTheme="minorHAnsi" w:cstheme="minorHAnsi"/>
          <w:spacing w:val="0"/>
          <w:sz w:val="22"/>
          <w:szCs w:val="22"/>
          <w:lang w:eastAsia="en-GB"/>
        </w:rPr>
        <w:t>Litter Picking</w:t>
      </w:r>
      <w:r w:rsidR="00386983" w:rsidRPr="00386983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</w:t>
      </w:r>
      <w:r w:rsidR="00386983" w:rsidRPr="00386983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Chair to discuss </w:t>
      </w:r>
      <w:r w:rsidR="00386983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terms with Mr Wilson and clarify the situation</w:t>
      </w:r>
    </w:p>
    <w:p w14:paraId="358E7B17" w14:textId="77777777" w:rsidR="00461213" w:rsidRPr="00386983" w:rsidRDefault="00461213" w:rsidP="00461213">
      <w:pPr>
        <w:pStyle w:val="ListParagraph"/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</w:pPr>
    </w:p>
    <w:p w14:paraId="07400F31" w14:textId="7FAAD014" w:rsidR="000F7F5F" w:rsidRPr="007D4D91" w:rsidRDefault="00E819AC" w:rsidP="009A447C">
      <w:pPr>
        <w:pStyle w:val="ListParagraph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710FE">
        <w:rPr>
          <w:rFonts w:asciiTheme="minorHAnsi" w:hAnsiTheme="minorHAnsi" w:cstheme="minorHAnsi"/>
          <w:spacing w:val="0"/>
          <w:sz w:val="22"/>
          <w:szCs w:val="22"/>
          <w:lang w:eastAsia="en-GB"/>
        </w:rPr>
        <w:lastRenderedPageBreak/>
        <w:t>Any other business</w:t>
      </w:r>
      <w:r w:rsidR="00716D00" w:rsidRPr="00F710FE">
        <w:rPr>
          <w:rFonts w:asciiTheme="minorHAnsi" w:hAnsiTheme="minorHAnsi" w:cstheme="minorHAnsi"/>
          <w:spacing w:val="0"/>
          <w:sz w:val="22"/>
          <w:szCs w:val="22"/>
          <w:lang w:eastAsia="en-GB"/>
        </w:rPr>
        <w:t xml:space="preserve"> raised by Councillors</w:t>
      </w:r>
      <w:r w:rsidRPr="00F710FE">
        <w:rPr>
          <w:rFonts w:asciiTheme="minorHAnsi" w:hAnsiTheme="minorHAnsi" w:cstheme="minorHAnsi"/>
          <w:spacing w:val="0"/>
          <w:sz w:val="22"/>
          <w:szCs w:val="22"/>
          <w:lang w:eastAsia="en-GB"/>
        </w:rPr>
        <w:t>.</w:t>
      </w:r>
      <w:r w:rsidRPr="00F710FE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 </w:t>
      </w:r>
      <w:r w:rsidR="008E53AE" w:rsidRPr="00F710FE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There were no other matters raised</w:t>
      </w:r>
      <w:r w:rsidR="00F710FE" w:rsidRPr="00F710FE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, therefore t</w:t>
      </w:r>
      <w:r w:rsidR="008E53AE" w:rsidRPr="00F710FE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he m</w:t>
      </w:r>
      <w:r w:rsidR="002938E2" w:rsidRPr="00F710FE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 xml:space="preserve">eeting </w:t>
      </w:r>
      <w:r w:rsidR="008E53AE" w:rsidRPr="00F710FE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c</w:t>
      </w:r>
      <w:r w:rsidR="002938E2" w:rsidRPr="00F710FE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losed at   21:50</w:t>
      </w:r>
      <w:r w:rsidR="00F710FE" w:rsidRPr="00F710FE">
        <w:rPr>
          <w:rFonts w:asciiTheme="minorHAnsi" w:hAnsiTheme="minorHAnsi" w:cstheme="minorHAnsi"/>
          <w:b/>
          <w:bCs/>
          <w:spacing w:val="0"/>
          <w:sz w:val="22"/>
          <w:szCs w:val="22"/>
          <w:lang w:eastAsia="en-GB"/>
        </w:rPr>
        <w:t>.</w:t>
      </w:r>
    </w:p>
    <w:sectPr w:rsidR="000F7F5F" w:rsidRPr="007D4D91" w:rsidSect="00464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900" w:bottom="576" w:left="113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05C47" w14:textId="77777777" w:rsidR="00DC40B1" w:rsidRDefault="00DC40B1">
      <w:r>
        <w:separator/>
      </w:r>
    </w:p>
  </w:endnote>
  <w:endnote w:type="continuationSeparator" w:id="0">
    <w:p w14:paraId="05DFC7EE" w14:textId="77777777" w:rsidR="00DC40B1" w:rsidRDefault="00DC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EC85" w14:textId="77777777" w:rsidR="00A05E50" w:rsidRDefault="00A05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F7C4" w14:textId="7A092FF1" w:rsidR="00196163" w:rsidRPr="00553EB1" w:rsidRDefault="004510ED" w:rsidP="006D5A5A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="Calibri" w:hAnsi="Calibri" w:cs="Calibri"/>
        <w:sz w:val="16"/>
        <w:szCs w:val="16"/>
        <w:vertAlign w:val="superscript"/>
      </w:rPr>
    </w:pPr>
    <w:r>
      <w:rPr>
        <w:rFonts w:ascii="Calibri" w:hAnsi="Calibri" w:cs="Calibri"/>
        <w:sz w:val="16"/>
        <w:szCs w:val="16"/>
      </w:rPr>
      <w:t>November</w:t>
    </w:r>
    <w:r w:rsidR="00C76BAF">
      <w:rPr>
        <w:rFonts w:ascii="Calibri" w:hAnsi="Calibri" w:cs="Calibri"/>
        <w:sz w:val="16"/>
        <w:szCs w:val="16"/>
      </w:rPr>
      <w:t xml:space="preserve"> </w:t>
    </w:r>
    <w:r w:rsidR="00EB6F2D">
      <w:rPr>
        <w:rFonts w:ascii="Calibri" w:hAnsi="Calibri" w:cs="Calibri"/>
        <w:sz w:val="16"/>
        <w:szCs w:val="16"/>
      </w:rPr>
      <w:t>202</w:t>
    </w:r>
    <w:r w:rsidR="00014716">
      <w:rPr>
        <w:rFonts w:ascii="Calibri" w:hAnsi="Calibri" w:cs="Calibri"/>
        <w:sz w:val="16"/>
        <w:szCs w:val="16"/>
      </w:rPr>
      <w:t>3</w:t>
    </w:r>
    <w:r w:rsidR="00196163" w:rsidRPr="00553EB1">
      <w:rPr>
        <w:rFonts w:ascii="Calibri" w:hAnsi="Calibri" w:cs="Calibri"/>
        <w:sz w:val="16"/>
        <w:szCs w:val="16"/>
      </w:rPr>
      <w:t xml:space="preserve"> Meeting</w:t>
    </w:r>
    <w:r w:rsidR="00196163" w:rsidRPr="00553EB1">
      <w:rPr>
        <w:rFonts w:ascii="Calibri" w:hAnsi="Calibri" w:cs="Calibri"/>
        <w:sz w:val="16"/>
        <w:szCs w:val="16"/>
      </w:rPr>
      <w:tab/>
      <w:t xml:space="preserve">Quarterly Meeting </w:t>
    </w:r>
    <w:r w:rsidR="00F14737">
      <w:rPr>
        <w:rFonts w:ascii="Calibri" w:hAnsi="Calibri" w:cs="Calibri"/>
        <w:sz w:val="16"/>
        <w:szCs w:val="16"/>
      </w:rPr>
      <w:t>Minutes</w:t>
    </w:r>
    <w:r w:rsidR="00196163" w:rsidRPr="00553EB1">
      <w:rPr>
        <w:rFonts w:ascii="Calibri" w:hAnsi="Calibri" w:cs="Calibri"/>
        <w:sz w:val="16"/>
        <w:szCs w:val="16"/>
      </w:rPr>
      <w:tab/>
      <w:t xml:space="preserve">Page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  <w:r w:rsidR="00196163" w:rsidRPr="00553EB1">
      <w:rPr>
        <w:rFonts w:ascii="Calibri" w:hAnsi="Calibri" w:cs="Calibri"/>
        <w:sz w:val="16"/>
        <w:szCs w:val="16"/>
      </w:rPr>
      <w:t xml:space="preserve"> of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FA62" w14:textId="77777777" w:rsidR="00A05E50" w:rsidRDefault="00A05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E7B8" w14:textId="77777777" w:rsidR="00DC40B1" w:rsidRDefault="00DC40B1">
      <w:r>
        <w:separator/>
      </w:r>
    </w:p>
  </w:footnote>
  <w:footnote w:type="continuationSeparator" w:id="0">
    <w:p w14:paraId="71D20888" w14:textId="77777777" w:rsidR="00DC40B1" w:rsidRDefault="00DC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E480" w14:textId="5B357BA2" w:rsidR="00A05E50" w:rsidRDefault="00A05E50">
    <w:pPr>
      <w:pStyle w:val="Header"/>
    </w:pPr>
    <w:r>
      <w:rPr>
        <w:noProof/>
      </w:rPr>
      <w:pict w14:anchorId="5761B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44782" o:spid="_x0000_s1028" type="#_x0000_t136" style="position:absolute;left:0;text-align:left;margin-left:0;margin-top:0;width:632.7pt;height:63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 pending approv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7292" w14:textId="104E6453" w:rsidR="00014716" w:rsidRPr="00F710FE" w:rsidRDefault="00A05E50" w:rsidP="000B5775">
    <w:pPr>
      <w:jc w:val="center"/>
      <w:rPr>
        <w:b/>
        <w:sz w:val="32"/>
        <w:szCs w:val="32"/>
      </w:rPr>
    </w:pPr>
    <w:r>
      <w:rPr>
        <w:noProof/>
      </w:rPr>
      <w:pict w14:anchorId="172C0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44783" o:spid="_x0000_s1029" type="#_x0000_t136" style="position:absolute;left:0;text-align:left;margin-left:0;margin-top:0;width:632.7pt;height:63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 pending approval"/>
        </v:shape>
      </w:pict>
    </w:r>
    <w:r w:rsidR="00F710FE" w:rsidRPr="00F710FE">
      <w:rPr>
        <w:rFonts w:ascii="Calibri" w:hAnsi="Calibri" w:cs="Calibri"/>
        <w:b/>
        <w:sz w:val="32"/>
        <w:szCs w:val="32"/>
      </w:rPr>
      <w:t xml:space="preserve">Minutes of a meeting of </w:t>
    </w:r>
    <w:r w:rsidR="000B5775">
      <w:rPr>
        <w:rFonts w:ascii="Calibri" w:hAnsi="Calibri" w:cs="Calibri"/>
        <w:b/>
        <w:sz w:val="32"/>
        <w:szCs w:val="32"/>
      </w:rPr>
      <w:t xml:space="preserve">Spurstow </w:t>
    </w:r>
    <w:r w:rsidR="00F710FE" w:rsidRPr="00F710FE">
      <w:rPr>
        <w:rFonts w:ascii="Calibri" w:hAnsi="Calibri" w:cs="Calibri"/>
        <w:b/>
        <w:sz w:val="32"/>
        <w:szCs w:val="32"/>
      </w:rPr>
      <w:t xml:space="preserve">Parish Council held </w:t>
    </w:r>
    <w:r w:rsidR="00F710FE" w:rsidRPr="00F710FE">
      <w:rPr>
        <w:rFonts w:asciiTheme="minorHAnsi" w:hAnsiTheme="minorHAnsi" w:cstheme="minorHAnsi"/>
        <w:b/>
        <w:sz w:val="32"/>
        <w:szCs w:val="32"/>
      </w:rPr>
      <w:t>at St Boniface Church on Wednesday 29</w:t>
    </w:r>
    <w:r w:rsidR="00F710FE" w:rsidRPr="00F710FE">
      <w:rPr>
        <w:rFonts w:asciiTheme="minorHAnsi" w:hAnsiTheme="minorHAnsi" w:cstheme="minorHAnsi"/>
        <w:b/>
        <w:sz w:val="32"/>
        <w:szCs w:val="32"/>
        <w:vertAlign w:val="superscript"/>
      </w:rPr>
      <w:t>th</w:t>
    </w:r>
    <w:r w:rsidR="00F710FE" w:rsidRPr="00F710FE">
      <w:rPr>
        <w:rFonts w:asciiTheme="minorHAnsi" w:hAnsiTheme="minorHAnsi" w:cstheme="minorHAnsi"/>
        <w:b/>
        <w:sz w:val="32"/>
        <w:szCs w:val="32"/>
      </w:rPr>
      <w:t xml:space="preserve"> November 2023 at 20:00.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46FA" w14:textId="0D4DC2F3" w:rsidR="00A05E50" w:rsidRDefault="00A05E50">
    <w:pPr>
      <w:pStyle w:val="Header"/>
    </w:pPr>
    <w:r>
      <w:rPr>
        <w:noProof/>
      </w:rPr>
      <w:pict w14:anchorId="0FA6CE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644781" o:spid="_x0000_s1027" type="#_x0000_t136" style="position:absolute;left:0;text-align:left;margin-left:0;margin-top:0;width:632.7pt;height:63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raft pending approv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93C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0C37"/>
    <w:multiLevelType w:val="hybridMultilevel"/>
    <w:tmpl w:val="707A986A"/>
    <w:lvl w:ilvl="0" w:tplc="DAD000DC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27C038D"/>
    <w:multiLevelType w:val="hybridMultilevel"/>
    <w:tmpl w:val="2C005B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3EAD"/>
    <w:multiLevelType w:val="hybridMultilevel"/>
    <w:tmpl w:val="A0264C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C517E"/>
    <w:multiLevelType w:val="hybridMultilevel"/>
    <w:tmpl w:val="07F0DC3C"/>
    <w:lvl w:ilvl="0" w:tplc="73E6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822"/>
    <w:multiLevelType w:val="multilevel"/>
    <w:tmpl w:val="234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F2890"/>
    <w:multiLevelType w:val="hybridMultilevel"/>
    <w:tmpl w:val="5DB66B6A"/>
    <w:lvl w:ilvl="0" w:tplc="35989A8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0FFC"/>
    <w:multiLevelType w:val="hybridMultilevel"/>
    <w:tmpl w:val="24425A8E"/>
    <w:lvl w:ilvl="0" w:tplc="F08247C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97B35"/>
    <w:multiLevelType w:val="hybridMultilevel"/>
    <w:tmpl w:val="E6665F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B4B0D5A"/>
    <w:multiLevelType w:val="hybridMultilevel"/>
    <w:tmpl w:val="77C41B80"/>
    <w:lvl w:ilvl="0" w:tplc="81701DA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D3F628B"/>
    <w:multiLevelType w:val="hybridMultilevel"/>
    <w:tmpl w:val="06F09D2C"/>
    <w:lvl w:ilvl="0" w:tplc="4FD03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DD00E3"/>
    <w:multiLevelType w:val="hybridMultilevel"/>
    <w:tmpl w:val="4602488A"/>
    <w:lvl w:ilvl="0" w:tplc="06AAD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E6F6DED"/>
    <w:multiLevelType w:val="hybridMultilevel"/>
    <w:tmpl w:val="AB0C83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73FE0"/>
    <w:multiLevelType w:val="hybridMultilevel"/>
    <w:tmpl w:val="587E35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730257"/>
    <w:multiLevelType w:val="hybridMultilevel"/>
    <w:tmpl w:val="D9F41C02"/>
    <w:lvl w:ilvl="0" w:tplc="56BA850E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A0A1C6C"/>
    <w:multiLevelType w:val="hybridMultilevel"/>
    <w:tmpl w:val="52145C70"/>
    <w:lvl w:ilvl="0" w:tplc="041C1F8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05E76FD"/>
    <w:multiLevelType w:val="hybridMultilevel"/>
    <w:tmpl w:val="56461C00"/>
    <w:lvl w:ilvl="0" w:tplc="1B0C13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6E4188"/>
    <w:multiLevelType w:val="hybridMultilevel"/>
    <w:tmpl w:val="868AEAE6"/>
    <w:lvl w:ilvl="0" w:tplc="46F697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F67EFD"/>
    <w:multiLevelType w:val="hybridMultilevel"/>
    <w:tmpl w:val="8D069C00"/>
    <w:lvl w:ilvl="0" w:tplc="B6E4EAC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ECF7DD2"/>
    <w:multiLevelType w:val="hybridMultilevel"/>
    <w:tmpl w:val="F8B846A4"/>
    <w:lvl w:ilvl="0" w:tplc="3AD69C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4572B5"/>
    <w:multiLevelType w:val="hybridMultilevel"/>
    <w:tmpl w:val="8740434A"/>
    <w:lvl w:ilvl="0" w:tplc="EE62B49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24B1672"/>
    <w:multiLevelType w:val="singleLevel"/>
    <w:tmpl w:val="3B882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4" w15:restartNumberingAfterBreak="0">
    <w:nsid w:val="634F23E1"/>
    <w:multiLevelType w:val="hybridMultilevel"/>
    <w:tmpl w:val="6C70A0F4"/>
    <w:lvl w:ilvl="0" w:tplc="FE2EC16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849112A"/>
    <w:multiLevelType w:val="singleLevel"/>
    <w:tmpl w:val="4E7096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sz w:val="24"/>
        <w:szCs w:val="24"/>
      </w:rPr>
    </w:lvl>
  </w:abstractNum>
  <w:abstractNum w:abstractNumId="27" w15:restartNumberingAfterBreak="0">
    <w:nsid w:val="6ACC6EC4"/>
    <w:multiLevelType w:val="multilevel"/>
    <w:tmpl w:val="320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59753">
    <w:abstractNumId w:val="1"/>
  </w:num>
  <w:num w:numId="2" w16cid:durableId="1888953576">
    <w:abstractNumId w:val="0"/>
  </w:num>
  <w:num w:numId="3" w16cid:durableId="1344208984">
    <w:abstractNumId w:val="1"/>
  </w:num>
  <w:num w:numId="4" w16cid:durableId="1487166370">
    <w:abstractNumId w:val="0"/>
  </w:num>
  <w:num w:numId="5" w16cid:durableId="971788201">
    <w:abstractNumId w:val="10"/>
  </w:num>
  <w:num w:numId="6" w16cid:durableId="1370956047">
    <w:abstractNumId w:val="25"/>
  </w:num>
  <w:num w:numId="7" w16cid:durableId="137110767">
    <w:abstractNumId w:val="26"/>
  </w:num>
  <w:num w:numId="8" w16cid:durableId="1701972010">
    <w:abstractNumId w:val="26"/>
  </w:num>
  <w:num w:numId="9" w16cid:durableId="425271792">
    <w:abstractNumId w:val="15"/>
  </w:num>
  <w:num w:numId="10" w16cid:durableId="1686902125">
    <w:abstractNumId w:val="9"/>
  </w:num>
  <w:num w:numId="11" w16cid:durableId="715467212">
    <w:abstractNumId w:val="21"/>
  </w:num>
  <w:num w:numId="12" w16cid:durableId="2093771926">
    <w:abstractNumId w:val="20"/>
  </w:num>
  <w:num w:numId="13" w16cid:durableId="106320788">
    <w:abstractNumId w:val="22"/>
  </w:num>
  <w:num w:numId="14" w16cid:durableId="2142844305">
    <w:abstractNumId w:val="19"/>
  </w:num>
  <w:num w:numId="15" w16cid:durableId="1987473205">
    <w:abstractNumId w:val="16"/>
  </w:num>
  <w:num w:numId="16" w16cid:durableId="1146388353">
    <w:abstractNumId w:val="2"/>
  </w:num>
  <w:num w:numId="17" w16cid:durableId="738290347">
    <w:abstractNumId w:val="5"/>
  </w:num>
  <w:num w:numId="18" w16cid:durableId="1297687050">
    <w:abstractNumId w:val="11"/>
  </w:num>
  <w:num w:numId="19" w16cid:durableId="1422606196">
    <w:abstractNumId w:val="14"/>
  </w:num>
  <w:num w:numId="20" w16cid:durableId="1296834726">
    <w:abstractNumId w:val="24"/>
  </w:num>
  <w:num w:numId="21" w16cid:durableId="1145584040">
    <w:abstractNumId w:val="3"/>
  </w:num>
  <w:num w:numId="22" w16cid:durableId="1897814250">
    <w:abstractNumId w:val="13"/>
  </w:num>
  <w:num w:numId="23" w16cid:durableId="1580094939">
    <w:abstractNumId w:val="12"/>
  </w:num>
  <w:num w:numId="24" w16cid:durableId="1736006366">
    <w:abstractNumId w:val="17"/>
  </w:num>
  <w:num w:numId="25" w16cid:durableId="1222406793">
    <w:abstractNumId w:val="18"/>
  </w:num>
  <w:num w:numId="26" w16cid:durableId="2090153905">
    <w:abstractNumId w:val="27"/>
  </w:num>
  <w:num w:numId="27" w16cid:durableId="1641838962">
    <w:abstractNumId w:val="6"/>
  </w:num>
  <w:num w:numId="28" w16cid:durableId="563687376">
    <w:abstractNumId w:val="7"/>
  </w:num>
  <w:num w:numId="29" w16cid:durableId="2139374531">
    <w:abstractNumId w:val="8"/>
  </w:num>
  <w:num w:numId="30" w16cid:durableId="190077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F0"/>
    <w:rsid w:val="00000703"/>
    <w:rsid w:val="0000486D"/>
    <w:rsid w:val="00014716"/>
    <w:rsid w:val="0001731C"/>
    <w:rsid w:val="00023AB2"/>
    <w:rsid w:val="00030394"/>
    <w:rsid w:val="00030D25"/>
    <w:rsid w:val="000324EF"/>
    <w:rsid w:val="000326A1"/>
    <w:rsid w:val="000677B3"/>
    <w:rsid w:val="00067BCB"/>
    <w:rsid w:val="00094866"/>
    <w:rsid w:val="000A3759"/>
    <w:rsid w:val="000A6C5D"/>
    <w:rsid w:val="000B04C5"/>
    <w:rsid w:val="000B24AF"/>
    <w:rsid w:val="000B5775"/>
    <w:rsid w:val="000C1859"/>
    <w:rsid w:val="000D1580"/>
    <w:rsid w:val="000D7606"/>
    <w:rsid w:val="000E5766"/>
    <w:rsid w:val="000E7C91"/>
    <w:rsid w:val="000F538A"/>
    <w:rsid w:val="000F7F5F"/>
    <w:rsid w:val="00100686"/>
    <w:rsid w:val="00107418"/>
    <w:rsid w:val="001078D6"/>
    <w:rsid w:val="001105E5"/>
    <w:rsid w:val="00111DBB"/>
    <w:rsid w:val="00115AA0"/>
    <w:rsid w:val="00125221"/>
    <w:rsid w:val="0013228C"/>
    <w:rsid w:val="001343C2"/>
    <w:rsid w:val="001345E8"/>
    <w:rsid w:val="00136D44"/>
    <w:rsid w:val="00152E8C"/>
    <w:rsid w:val="0015369A"/>
    <w:rsid w:val="0015539F"/>
    <w:rsid w:val="00156DA0"/>
    <w:rsid w:val="001767FC"/>
    <w:rsid w:val="00181F74"/>
    <w:rsid w:val="00183A7F"/>
    <w:rsid w:val="001857B6"/>
    <w:rsid w:val="001917FD"/>
    <w:rsid w:val="00196163"/>
    <w:rsid w:val="00196F1F"/>
    <w:rsid w:val="00197D0B"/>
    <w:rsid w:val="001A10DC"/>
    <w:rsid w:val="001A3C46"/>
    <w:rsid w:val="001A5752"/>
    <w:rsid w:val="001B659A"/>
    <w:rsid w:val="001C2E16"/>
    <w:rsid w:val="001C7A2C"/>
    <w:rsid w:val="001D5407"/>
    <w:rsid w:val="001E5208"/>
    <w:rsid w:val="001F35AA"/>
    <w:rsid w:val="001F4C65"/>
    <w:rsid w:val="001F551C"/>
    <w:rsid w:val="00203DDE"/>
    <w:rsid w:val="00207BA3"/>
    <w:rsid w:val="002126D0"/>
    <w:rsid w:val="00215C48"/>
    <w:rsid w:val="00217101"/>
    <w:rsid w:val="0022107D"/>
    <w:rsid w:val="00237539"/>
    <w:rsid w:val="00247346"/>
    <w:rsid w:val="00257284"/>
    <w:rsid w:val="002600BE"/>
    <w:rsid w:val="00267A70"/>
    <w:rsid w:val="00275511"/>
    <w:rsid w:val="00277B77"/>
    <w:rsid w:val="00280A78"/>
    <w:rsid w:val="00291AF1"/>
    <w:rsid w:val="00292A9E"/>
    <w:rsid w:val="002938E2"/>
    <w:rsid w:val="002978BC"/>
    <w:rsid w:val="002A609A"/>
    <w:rsid w:val="002A61D0"/>
    <w:rsid w:val="002B0A1B"/>
    <w:rsid w:val="002B5A74"/>
    <w:rsid w:val="002C0A59"/>
    <w:rsid w:val="002C3746"/>
    <w:rsid w:val="002D27A7"/>
    <w:rsid w:val="002D7016"/>
    <w:rsid w:val="002E63EA"/>
    <w:rsid w:val="002E7013"/>
    <w:rsid w:val="00300585"/>
    <w:rsid w:val="003009C2"/>
    <w:rsid w:val="0030747C"/>
    <w:rsid w:val="003124BE"/>
    <w:rsid w:val="00323FBE"/>
    <w:rsid w:val="00335F7E"/>
    <w:rsid w:val="00336FC6"/>
    <w:rsid w:val="00342426"/>
    <w:rsid w:val="003436B1"/>
    <w:rsid w:val="00344AD3"/>
    <w:rsid w:val="00347351"/>
    <w:rsid w:val="00354195"/>
    <w:rsid w:val="003631BB"/>
    <w:rsid w:val="00364F06"/>
    <w:rsid w:val="003706A2"/>
    <w:rsid w:val="00374C3C"/>
    <w:rsid w:val="00386983"/>
    <w:rsid w:val="00391A44"/>
    <w:rsid w:val="0039690A"/>
    <w:rsid w:val="0039744A"/>
    <w:rsid w:val="003A195B"/>
    <w:rsid w:val="003A1BD3"/>
    <w:rsid w:val="003A4B7E"/>
    <w:rsid w:val="003B354A"/>
    <w:rsid w:val="003B5B0A"/>
    <w:rsid w:val="003C2008"/>
    <w:rsid w:val="003C4237"/>
    <w:rsid w:val="003C5CF8"/>
    <w:rsid w:val="003D3C65"/>
    <w:rsid w:val="003D568B"/>
    <w:rsid w:val="003E1083"/>
    <w:rsid w:val="003E2E3E"/>
    <w:rsid w:val="003E4CFE"/>
    <w:rsid w:val="003F471A"/>
    <w:rsid w:val="00401570"/>
    <w:rsid w:val="00406463"/>
    <w:rsid w:val="0041672E"/>
    <w:rsid w:val="00422C5C"/>
    <w:rsid w:val="00431372"/>
    <w:rsid w:val="00432794"/>
    <w:rsid w:val="00435A68"/>
    <w:rsid w:val="00435F53"/>
    <w:rsid w:val="00440BC0"/>
    <w:rsid w:val="00447DC0"/>
    <w:rsid w:val="004510ED"/>
    <w:rsid w:val="00453154"/>
    <w:rsid w:val="00461213"/>
    <w:rsid w:val="00463218"/>
    <w:rsid w:val="00463BA3"/>
    <w:rsid w:val="004642D6"/>
    <w:rsid w:val="00465C8F"/>
    <w:rsid w:val="00473595"/>
    <w:rsid w:val="00486F66"/>
    <w:rsid w:val="004A0A12"/>
    <w:rsid w:val="004A6E65"/>
    <w:rsid w:val="004B316E"/>
    <w:rsid w:val="004C0EA7"/>
    <w:rsid w:val="004D49D1"/>
    <w:rsid w:val="004E20DD"/>
    <w:rsid w:val="004E5824"/>
    <w:rsid w:val="004E7B21"/>
    <w:rsid w:val="004F24D2"/>
    <w:rsid w:val="004F2DE9"/>
    <w:rsid w:val="004F3E5F"/>
    <w:rsid w:val="004F6011"/>
    <w:rsid w:val="004F6BB9"/>
    <w:rsid w:val="005048B3"/>
    <w:rsid w:val="00517274"/>
    <w:rsid w:val="00522081"/>
    <w:rsid w:val="00523270"/>
    <w:rsid w:val="00526E62"/>
    <w:rsid w:val="00532BC8"/>
    <w:rsid w:val="00536E6A"/>
    <w:rsid w:val="0054318D"/>
    <w:rsid w:val="00543465"/>
    <w:rsid w:val="005447C2"/>
    <w:rsid w:val="00545680"/>
    <w:rsid w:val="0055121A"/>
    <w:rsid w:val="00552748"/>
    <w:rsid w:val="00553299"/>
    <w:rsid w:val="0055384F"/>
    <w:rsid w:val="00553EB1"/>
    <w:rsid w:val="0056675C"/>
    <w:rsid w:val="005701F4"/>
    <w:rsid w:val="0057096E"/>
    <w:rsid w:val="005717B9"/>
    <w:rsid w:val="005756DB"/>
    <w:rsid w:val="005853F7"/>
    <w:rsid w:val="00585D19"/>
    <w:rsid w:val="00587B40"/>
    <w:rsid w:val="00590A1E"/>
    <w:rsid w:val="0059407A"/>
    <w:rsid w:val="00595176"/>
    <w:rsid w:val="005A527D"/>
    <w:rsid w:val="005A5FE2"/>
    <w:rsid w:val="005B1FCC"/>
    <w:rsid w:val="005B2890"/>
    <w:rsid w:val="005B3D6C"/>
    <w:rsid w:val="005B4D4B"/>
    <w:rsid w:val="005B5971"/>
    <w:rsid w:val="005C084E"/>
    <w:rsid w:val="005C3CD4"/>
    <w:rsid w:val="005C41B0"/>
    <w:rsid w:val="005D0E0D"/>
    <w:rsid w:val="005D2FC5"/>
    <w:rsid w:val="005E059E"/>
    <w:rsid w:val="005E10FE"/>
    <w:rsid w:val="005E2089"/>
    <w:rsid w:val="005E28AD"/>
    <w:rsid w:val="005E2B44"/>
    <w:rsid w:val="005E3B4E"/>
    <w:rsid w:val="005E3CC3"/>
    <w:rsid w:val="005F01FC"/>
    <w:rsid w:val="005F0795"/>
    <w:rsid w:val="005F1B7D"/>
    <w:rsid w:val="005F64B2"/>
    <w:rsid w:val="00600E08"/>
    <w:rsid w:val="00601F3B"/>
    <w:rsid w:val="00606E59"/>
    <w:rsid w:val="00612C73"/>
    <w:rsid w:val="00620C18"/>
    <w:rsid w:val="006258FE"/>
    <w:rsid w:val="00626C74"/>
    <w:rsid w:val="006270D6"/>
    <w:rsid w:val="006301D9"/>
    <w:rsid w:val="006303AC"/>
    <w:rsid w:val="00632087"/>
    <w:rsid w:val="006338AA"/>
    <w:rsid w:val="006358BA"/>
    <w:rsid w:val="00636C61"/>
    <w:rsid w:val="006372E0"/>
    <w:rsid w:val="00641E73"/>
    <w:rsid w:val="00644D84"/>
    <w:rsid w:val="00650682"/>
    <w:rsid w:val="00654FC7"/>
    <w:rsid w:val="00670700"/>
    <w:rsid w:val="00672421"/>
    <w:rsid w:val="0067405F"/>
    <w:rsid w:val="006814D4"/>
    <w:rsid w:val="00694A2E"/>
    <w:rsid w:val="006A4C05"/>
    <w:rsid w:val="006B26B9"/>
    <w:rsid w:val="006B4425"/>
    <w:rsid w:val="006B5370"/>
    <w:rsid w:val="006D4E8E"/>
    <w:rsid w:val="006D5A5A"/>
    <w:rsid w:val="006E0560"/>
    <w:rsid w:val="006E173D"/>
    <w:rsid w:val="006E249A"/>
    <w:rsid w:val="006E3424"/>
    <w:rsid w:val="006E6ACB"/>
    <w:rsid w:val="006E7563"/>
    <w:rsid w:val="006F336D"/>
    <w:rsid w:val="00700343"/>
    <w:rsid w:val="00704E38"/>
    <w:rsid w:val="00712DA3"/>
    <w:rsid w:val="00716D00"/>
    <w:rsid w:val="007264C9"/>
    <w:rsid w:val="00726FD3"/>
    <w:rsid w:val="00744C06"/>
    <w:rsid w:val="0074754D"/>
    <w:rsid w:val="0075320F"/>
    <w:rsid w:val="00772DBE"/>
    <w:rsid w:val="00772E69"/>
    <w:rsid w:val="0077454E"/>
    <w:rsid w:val="00774C8D"/>
    <w:rsid w:val="00775516"/>
    <w:rsid w:val="00775DF6"/>
    <w:rsid w:val="00783B59"/>
    <w:rsid w:val="007A11F2"/>
    <w:rsid w:val="007B068D"/>
    <w:rsid w:val="007B1FB8"/>
    <w:rsid w:val="007B248F"/>
    <w:rsid w:val="007B3758"/>
    <w:rsid w:val="007B5F51"/>
    <w:rsid w:val="007C0140"/>
    <w:rsid w:val="007C03A0"/>
    <w:rsid w:val="007C0FF9"/>
    <w:rsid w:val="007C40E5"/>
    <w:rsid w:val="007C6B4D"/>
    <w:rsid w:val="007D4D91"/>
    <w:rsid w:val="007E2F1F"/>
    <w:rsid w:val="007E38A6"/>
    <w:rsid w:val="007E5432"/>
    <w:rsid w:val="007F22DD"/>
    <w:rsid w:val="007F6603"/>
    <w:rsid w:val="00800EF0"/>
    <w:rsid w:val="00803E0F"/>
    <w:rsid w:val="00806ACF"/>
    <w:rsid w:val="008120E5"/>
    <w:rsid w:val="008143AB"/>
    <w:rsid w:val="00815D82"/>
    <w:rsid w:val="00826DD0"/>
    <w:rsid w:val="00840B1B"/>
    <w:rsid w:val="00845B2C"/>
    <w:rsid w:val="008512E0"/>
    <w:rsid w:val="00852746"/>
    <w:rsid w:val="00852F30"/>
    <w:rsid w:val="00853D41"/>
    <w:rsid w:val="008553C1"/>
    <w:rsid w:val="00866B3F"/>
    <w:rsid w:val="008778D7"/>
    <w:rsid w:val="008817B8"/>
    <w:rsid w:val="00883192"/>
    <w:rsid w:val="00885EF5"/>
    <w:rsid w:val="0088646B"/>
    <w:rsid w:val="00891069"/>
    <w:rsid w:val="00896000"/>
    <w:rsid w:val="008A1E31"/>
    <w:rsid w:val="008A527D"/>
    <w:rsid w:val="008B4C84"/>
    <w:rsid w:val="008B595E"/>
    <w:rsid w:val="008B7C2A"/>
    <w:rsid w:val="008C049B"/>
    <w:rsid w:val="008C32BF"/>
    <w:rsid w:val="008C6D8E"/>
    <w:rsid w:val="008E2F1B"/>
    <w:rsid w:val="008E53AE"/>
    <w:rsid w:val="00900F30"/>
    <w:rsid w:val="009023B2"/>
    <w:rsid w:val="0090241D"/>
    <w:rsid w:val="00905C4F"/>
    <w:rsid w:val="00915CCC"/>
    <w:rsid w:val="0092157B"/>
    <w:rsid w:val="0093692A"/>
    <w:rsid w:val="00936B35"/>
    <w:rsid w:val="00940DEE"/>
    <w:rsid w:val="00953BEF"/>
    <w:rsid w:val="00956E96"/>
    <w:rsid w:val="0096371C"/>
    <w:rsid w:val="0097391E"/>
    <w:rsid w:val="00973F71"/>
    <w:rsid w:val="00975B4C"/>
    <w:rsid w:val="00990E57"/>
    <w:rsid w:val="00994642"/>
    <w:rsid w:val="00997FCE"/>
    <w:rsid w:val="009A036E"/>
    <w:rsid w:val="009A2EDF"/>
    <w:rsid w:val="009B099D"/>
    <w:rsid w:val="009B3AB5"/>
    <w:rsid w:val="009B78C1"/>
    <w:rsid w:val="009C0943"/>
    <w:rsid w:val="009C28C9"/>
    <w:rsid w:val="009C41A3"/>
    <w:rsid w:val="009C5EF0"/>
    <w:rsid w:val="009D3E9F"/>
    <w:rsid w:val="009E2D14"/>
    <w:rsid w:val="009F02E4"/>
    <w:rsid w:val="009F500A"/>
    <w:rsid w:val="009F74C5"/>
    <w:rsid w:val="00A00564"/>
    <w:rsid w:val="00A02156"/>
    <w:rsid w:val="00A05E50"/>
    <w:rsid w:val="00A103C9"/>
    <w:rsid w:val="00A13417"/>
    <w:rsid w:val="00A33278"/>
    <w:rsid w:val="00A55C02"/>
    <w:rsid w:val="00A57AA4"/>
    <w:rsid w:val="00A7229E"/>
    <w:rsid w:val="00A80747"/>
    <w:rsid w:val="00A85AE1"/>
    <w:rsid w:val="00A87F9D"/>
    <w:rsid w:val="00A95E54"/>
    <w:rsid w:val="00A9698F"/>
    <w:rsid w:val="00AA6441"/>
    <w:rsid w:val="00AA6511"/>
    <w:rsid w:val="00AC0AB1"/>
    <w:rsid w:val="00AC39CA"/>
    <w:rsid w:val="00AC5F98"/>
    <w:rsid w:val="00AD26F6"/>
    <w:rsid w:val="00AD5ADE"/>
    <w:rsid w:val="00AE5DFB"/>
    <w:rsid w:val="00AE6B7D"/>
    <w:rsid w:val="00AF01F0"/>
    <w:rsid w:val="00AF222D"/>
    <w:rsid w:val="00AF2AAD"/>
    <w:rsid w:val="00B030AE"/>
    <w:rsid w:val="00B13288"/>
    <w:rsid w:val="00B13893"/>
    <w:rsid w:val="00B15659"/>
    <w:rsid w:val="00B2265E"/>
    <w:rsid w:val="00B30013"/>
    <w:rsid w:val="00B337D0"/>
    <w:rsid w:val="00B36FC0"/>
    <w:rsid w:val="00B37677"/>
    <w:rsid w:val="00B41C9D"/>
    <w:rsid w:val="00B43002"/>
    <w:rsid w:val="00B43479"/>
    <w:rsid w:val="00B453A7"/>
    <w:rsid w:val="00B456A4"/>
    <w:rsid w:val="00B6516C"/>
    <w:rsid w:val="00B72009"/>
    <w:rsid w:val="00B745A6"/>
    <w:rsid w:val="00B76E45"/>
    <w:rsid w:val="00B82343"/>
    <w:rsid w:val="00B875FC"/>
    <w:rsid w:val="00B94535"/>
    <w:rsid w:val="00B94C35"/>
    <w:rsid w:val="00B952F6"/>
    <w:rsid w:val="00BA3E2B"/>
    <w:rsid w:val="00BB2B64"/>
    <w:rsid w:val="00BC2052"/>
    <w:rsid w:val="00BC59C2"/>
    <w:rsid w:val="00BD2AFB"/>
    <w:rsid w:val="00BE44DA"/>
    <w:rsid w:val="00BE4A7B"/>
    <w:rsid w:val="00BF4520"/>
    <w:rsid w:val="00BF6148"/>
    <w:rsid w:val="00C1569A"/>
    <w:rsid w:val="00C23673"/>
    <w:rsid w:val="00C25638"/>
    <w:rsid w:val="00C25B44"/>
    <w:rsid w:val="00C3161B"/>
    <w:rsid w:val="00C33516"/>
    <w:rsid w:val="00C43E14"/>
    <w:rsid w:val="00C463FF"/>
    <w:rsid w:val="00C6409C"/>
    <w:rsid w:val="00C712EF"/>
    <w:rsid w:val="00C7137E"/>
    <w:rsid w:val="00C72521"/>
    <w:rsid w:val="00C738E5"/>
    <w:rsid w:val="00C76BAF"/>
    <w:rsid w:val="00C84196"/>
    <w:rsid w:val="00C92A65"/>
    <w:rsid w:val="00CA141E"/>
    <w:rsid w:val="00CA4979"/>
    <w:rsid w:val="00CA4F64"/>
    <w:rsid w:val="00CA5380"/>
    <w:rsid w:val="00CB008A"/>
    <w:rsid w:val="00CB14D2"/>
    <w:rsid w:val="00CB76B5"/>
    <w:rsid w:val="00CC7CEF"/>
    <w:rsid w:val="00CD0E00"/>
    <w:rsid w:val="00CD36EE"/>
    <w:rsid w:val="00CD3788"/>
    <w:rsid w:val="00CD52A3"/>
    <w:rsid w:val="00CD72BD"/>
    <w:rsid w:val="00CE0FDB"/>
    <w:rsid w:val="00CE553C"/>
    <w:rsid w:val="00CE5AF4"/>
    <w:rsid w:val="00CF0375"/>
    <w:rsid w:val="00CF206A"/>
    <w:rsid w:val="00CF411F"/>
    <w:rsid w:val="00CF5910"/>
    <w:rsid w:val="00CF6C40"/>
    <w:rsid w:val="00CF6D07"/>
    <w:rsid w:val="00D06004"/>
    <w:rsid w:val="00D07F51"/>
    <w:rsid w:val="00D1279E"/>
    <w:rsid w:val="00D1572C"/>
    <w:rsid w:val="00D164BD"/>
    <w:rsid w:val="00D25989"/>
    <w:rsid w:val="00D25D76"/>
    <w:rsid w:val="00D4336F"/>
    <w:rsid w:val="00D44E86"/>
    <w:rsid w:val="00D45257"/>
    <w:rsid w:val="00D47F9B"/>
    <w:rsid w:val="00D51BF2"/>
    <w:rsid w:val="00D54906"/>
    <w:rsid w:val="00D65E92"/>
    <w:rsid w:val="00D66BC9"/>
    <w:rsid w:val="00D74AAD"/>
    <w:rsid w:val="00D77E9D"/>
    <w:rsid w:val="00D816B0"/>
    <w:rsid w:val="00D919E2"/>
    <w:rsid w:val="00D922B0"/>
    <w:rsid w:val="00D9697F"/>
    <w:rsid w:val="00DA0A59"/>
    <w:rsid w:val="00DB35B2"/>
    <w:rsid w:val="00DC07CC"/>
    <w:rsid w:val="00DC3701"/>
    <w:rsid w:val="00DC3C65"/>
    <w:rsid w:val="00DC40B1"/>
    <w:rsid w:val="00DC6F84"/>
    <w:rsid w:val="00DD4D27"/>
    <w:rsid w:val="00DD56AA"/>
    <w:rsid w:val="00DE0150"/>
    <w:rsid w:val="00DF099A"/>
    <w:rsid w:val="00DF17B3"/>
    <w:rsid w:val="00DF34E2"/>
    <w:rsid w:val="00E016C4"/>
    <w:rsid w:val="00E05586"/>
    <w:rsid w:val="00E23295"/>
    <w:rsid w:val="00E37F04"/>
    <w:rsid w:val="00E40088"/>
    <w:rsid w:val="00E42252"/>
    <w:rsid w:val="00E47820"/>
    <w:rsid w:val="00E57BFF"/>
    <w:rsid w:val="00E61FA5"/>
    <w:rsid w:val="00E644A7"/>
    <w:rsid w:val="00E70522"/>
    <w:rsid w:val="00E7281A"/>
    <w:rsid w:val="00E73009"/>
    <w:rsid w:val="00E73CDA"/>
    <w:rsid w:val="00E80774"/>
    <w:rsid w:val="00E819AC"/>
    <w:rsid w:val="00E8685F"/>
    <w:rsid w:val="00E876C7"/>
    <w:rsid w:val="00E877B7"/>
    <w:rsid w:val="00E9205D"/>
    <w:rsid w:val="00E93F96"/>
    <w:rsid w:val="00E96D5E"/>
    <w:rsid w:val="00EB395C"/>
    <w:rsid w:val="00EB6F2D"/>
    <w:rsid w:val="00EC0931"/>
    <w:rsid w:val="00EC2441"/>
    <w:rsid w:val="00ED7A9B"/>
    <w:rsid w:val="00EE1084"/>
    <w:rsid w:val="00EE660A"/>
    <w:rsid w:val="00EF2CC1"/>
    <w:rsid w:val="00EF47DD"/>
    <w:rsid w:val="00EF4FB0"/>
    <w:rsid w:val="00F0322C"/>
    <w:rsid w:val="00F05EBE"/>
    <w:rsid w:val="00F13D83"/>
    <w:rsid w:val="00F14737"/>
    <w:rsid w:val="00F304FB"/>
    <w:rsid w:val="00F30AFD"/>
    <w:rsid w:val="00F30D18"/>
    <w:rsid w:val="00F34CBE"/>
    <w:rsid w:val="00F37D3F"/>
    <w:rsid w:val="00F54CD5"/>
    <w:rsid w:val="00F551FF"/>
    <w:rsid w:val="00F60B88"/>
    <w:rsid w:val="00F6126F"/>
    <w:rsid w:val="00F64CBE"/>
    <w:rsid w:val="00F65FC2"/>
    <w:rsid w:val="00F710FE"/>
    <w:rsid w:val="00F74303"/>
    <w:rsid w:val="00F74958"/>
    <w:rsid w:val="00F770B5"/>
    <w:rsid w:val="00F84413"/>
    <w:rsid w:val="00F84D66"/>
    <w:rsid w:val="00F9414C"/>
    <w:rsid w:val="00FA24ED"/>
    <w:rsid w:val="00FA6CEB"/>
    <w:rsid w:val="00FA74C9"/>
    <w:rsid w:val="00FB3996"/>
    <w:rsid w:val="00FB3FD0"/>
    <w:rsid w:val="00FC0E43"/>
    <w:rsid w:val="00FC4A0C"/>
    <w:rsid w:val="00FC4FF2"/>
    <w:rsid w:val="00FC5586"/>
    <w:rsid w:val="00FC6AD1"/>
    <w:rsid w:val="00FD077C"/>
    <w:rsid w:val="00FD432C"/>
    <w:rsid w:val="00FD7F6D"/>
    <w:rsid w:val="00FE0405"/>
    <w:rsid w:val="00FE1164"/>
    <w:rsid w:val="00FE4E2F"/>
    <w:rsid w:val="00FE79A6"/>
    <w:rsid w:val="00FF01C3"/>
    <w:rsid w:val="00FF428F"/>
    <w:rsid w:val="00FF4686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CD7B9"/>
  <w15:docId w15:val="{45B8F7A9-3CED-4F11-BA2C-DA2E409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uiPriority w:val="20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5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BodyTextIndent">
    <w:name w:val="Body Text Indent"/>
    <w:basedOn w:val="Normal"/>
    <w:rPr>
      <w:sz w:val="24"/>
    </w:rPr>
  </w:style>
  <w:style w:type="paragraph" w:styleId="BalloonText">
    <w:name w:val="Balloon Text"/>
    <w:basedOn w:val="Normal"/>
    <w:semiHidden/>
    <w:rsid w:val="00594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7DD"/>
    <w:pPr>
      <w:ind w:left="720"/>
    </w:pPr>
  </w:style>
  <w:style w:type="character" w:styleId="Hyperlink">
    <w:name w:val="Hyperlink"/>
    <w:rsid w:val="001A3C4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1C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301D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01D9"/>
    <w:rPr>
      <w:b/>
      <w:bCs/>
    </w:rPr>
  </w:style>
  <w:style w:type="paragraph" w:styleId="Revision">
    <w:name w:val="Revision"/>
    <w:hidden/>
    <w:uiPriority w:val="99"/>
    <w:semiHidden/>
    <w:rsid w:val="00A85AE1"/>
    <w:rPr>
      <w:rFonts w:ascii="Arial" w:hAnsi="Arial"/>
      <w:spacing w:val="-5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1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941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045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620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5126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6724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660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336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360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88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206">
          <w:marLeft w:val="75"/>
          <w:marRight w:val="0"/>
          <w:marTop w:val="45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339">
          <w:blockQuote w:val="1"/>
          <w:marLeft w:val="0"/>
          <w:marRight w:val="0"/>
          <w:marTop w:val="0"/>
          <w:marBottom w:val="288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498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149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443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7574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83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471">
          <w:marLeft w:val="600"/>
          <w:marRight w:val="60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ckfortonparish.org.uk/wp-content/uploads/Beeston-and-Tarporley-Station-Final-Issue-v1-April-202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rticipatenow.cheshirewestandchester.gov.uk/local-transport-plan-4-phase-1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955F-B320-463B-9B29-C7439BF5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14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4174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creator>A.H.KIRKHAM</dc:creator>
  <cp:lastModifiedBy>C M B Jones</cp:lastModifiedBy>
  <cp:revision>4</cp:revision>
  <cp:lastPrinted>2021-11-18T17:23:00Z</cp:lastPrinted>
  <dcterms:created xsi:type="dcterms:W3CDTF">2024-01-03T18:16:00Z</dcterms:created>
  <dcterms:modified xsi:type="dcterms:W3CDTF">2024-01-03T18:29:00Z</dcterms:modified>
</cp:coreProperties>
</file>