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FF" w:rsidRPr="00C23FE0" w:rsidRDefault="007572FF" w:rsidP="007572FF">
      <w:pPr>
        <w:pStyle w:val="Heading21"/>
        <w:jc w:val="center"/>
        <w:rPr>
          <w:rFonts w:asciiTheme="minorHAnsi" w:hAnsiTheme="minorHAnsi" w:cstheme="minorHAnsi"/>
          <w:color w:val="00000A"/>
          <w:sz w:val="24"/>
          <w:szCs w:val="24"/>
        </w:rPr>
      </w:pPr>
      <w:r w:rsidRPr="00C23FE0">
        <w:rPr>
          <w:rFonts w:asciiTheme="minorHAnsi" w:eastAsia="Helvetica" w:hAnsiTheme="minorHAnsi" w:cstheme="minorHAnsi"/>
          <w:color w:val="00000A"/>
          <w:sz w:val="24"/>
          <w:szCs w:val="24"/>
        </w:rPr>
        <w:t>SPURSTOW PARISH COUNCIL</w:t>
      </w:r>
    </w:p>
    <w:p w:rsidR="007572FF" w:rsidRDefault="00C23FE0" w:rsidP="007572FF">
      <w:pPr>
        <w:pStyle w:val="Body1"/>
        <w:jc w:val="center"/>
        <w:rPr>
          <w:rFonts w:asciiTheme="minorHAnsi" w:eastAsia="Helvetica" w:hAnsiTheme="minorHAnsi" w:cstheme="minorHAnsi"/>
          <w:sz w:val="24"/>
          <w:szCs w:val="24"/>
        </w:rPr>
      </w:pPr>
      <w:r w:rsidRPr="00C23FE0">
        <w:rPr>
          <w:rFonts w:asciiTheme="minorHAnsi" w:eastAsia="Helvetica" w:hAnsiTheme="minorHAnsi" w:cstheme="minorHAnsi"/>
          <w:sz w:val="24"/>
          <w:szCs w:val="24"/>
        </w:rPr>
        <w:t xml:space="preserve">Minutes of Meeting held </w:t>
      </w:r>
      <w:r w:rsidR="00C65800">
        <w:rPr>
          <w:rFonts w:asciiTheme="minorHAnsi" w:eastAsia="Helvetica" w:hAnsiTheme="minorHAnsi" w:cstheme="minorHAnsi"/>
          <w:sz w:val="24"/>
          <w:szCs w:val="24"/>
        </w:rPr>
        <w:t xml:space="preserve">at 8pm </w:t>
      </w:r>
      <w:r w:rsidR="009E1A92">
        <w:rPr>
          <w:rFonts w:asciiTheme="minorHAnsi" w:eastAsia="Helvetica" w:hAnsiTheme="minorHAnsi" w:cstheme="minorHAnsi"/>
          <w:sz w:val="24"/>
          <w:szCs w:val="24"/>
        </w:rPr>
        <w:t>on 10</w:t>
      </w:r>
      <w:r w:rsidR="007572FF" w:rsidRPr="00C23FE0">
        <w:rPr>
          <w:rFonts w:asciiTheme="minorHAnsi" w:eastAsia="Helvetica" w:hAnsiTheme="minorHAnsi" w:cstheme="minorHAnsi"/>
          <w:sz w:val="24"/>
          <w:szCs w:val="24"/>
          <w:vertAlign w:val="superscript"/>
        </w:rPr>
        <w:t>th</w:t>
      </w:r>
      <w:r w:rsidR="009E1A92">
        <w:rPr>
          <w:rFonts w:asciiTheme="minorHAnsi" w:eastAsia="Helvetica" w:hAnsiTheme="minorHAnsi" w:cstheme="minorHAnsi"/>
          <w:sz w:val="24"/>
          <w:szCs w:val="24"/>
        </w:rPr>
        <w:t xml:space="preserve"> May</w:t>
      </w:r>
      <w:r w:rsidRPr="00C23FE0">
        <w:rPr>
          <w:rFonts w:asciiTheme="minorHAnsi" w:eastAsia="Helvetica" w:hAnsiTheme="minorHAnsi" w:cstheme="minorHAnsi"/>
          <w:sz w:val="24"/>
          <w:szCs w:val="24"/>
        </w:rPr>
        <w:t xml:space="preserve"> 2017</w:t>
      </w:r>
      <w:r w:rsidR="007572FF" w:rsidRPr="00C23FE0">
        <w:rPr>
          <w:rFonts w:asciiTheme="minorHAnsi" w:eastAsia="Helvetica" w:hAnsiTheme="minorHAnsi" w:cstheme="minorHAnsi"/>
          <w:sz w:val="24"/>
          <w:szCs w:val="24"/>
        </w:rPr>
        <w:t xml:space="preserve"> </w:t>
      </w:r>
    </w:p>
    <w:p w:rsidR="00A91021" w:rsidRPr="00C23FE0" w:rsidRDefault="005C6C1A" w:rsidP="007572FF">
      <w:pPr>
        <w:pStyle w:val="Body1"/>
        <w:jc w:val="center"/>
        <w:rPr>
          <w:rFonts w:asciiTheme="minorHAnsi" w:hAnsiTheme="minorHAnsi" w:cstheme="minorHAnsi"/>
          <w:sz w:val="24"/>
          <w:szCs w:val="24"/>
        </w:rPr>
      </w:pPr>
      <w:hyperlink r:id="rId7" w:history="1">
        <w:r w:rsidR="00A91021" w:rsidRPr="006A5989">
          <w:rPr>
            <w:rStyle w:val="Hyperlink"/>
            <w:rFonts w:asciiTheme="minorHAnsi" w:eastAsia="Helvetica" w:hAnsiTheme="minorHAnsi" w:cstheme="minorHAnsi"/>
            <w:sz w:val="24"/>
            <w:szCs w:val="24"/>
          </w:rPr>
          <w:t>www.spurstow-pc.gov.uk</w:t>
        </w:r>
      </w:hyperlink>
      <w:r w:rsidR="00A91021">
        <w:rPr>
          <w:rFonts w:asciiTheme="minorHAnsi" w:eastAsia="Helvetica" w:hAnsiTheme="minorHAnsi" w:cstheme="minorHAnsi"/>
          <w:sz w:val="24"/>
          <w:szCs w:val="24"/>
        </w:rPr>
        <w:t xml:space="preserve">  clerk@spurstow-pc.gov.uk</w:t>
      </w:r>
    </w:p>
    <w:p w:rsidR="007572FF" w:rsidRPr="00C23FE0" w:rsidRDefault="007572FF" w:rsidP="007572FF">
      <w:pPr>
        <w:pStyle w:val="Body1"/>
        <w:jc w:val="center"/>
        <w:rPr>
          <w:rFonts w:asciiTheme="minorHAnsi" w:hAnsiTheme="minorHAnsi" w:cstheme="minorHAnsi"/>
          <w:b/>
          <w:sz w:val="24"/>
          <w:szCs w:val="24"/>
          <w:u w:val="single"/>
        </w:rPr>
      </w:pPr>
      <w:r w:rsidRPr="00C23FE0">
        <w:rPr>
          <w:rFonts w:asciiTheme="minorHAnsi" w:eastAsia="Helvetica" w:hAnsiTheme="minorHAnsi" w:cstheme="minorHAnsi"/>
          <w:b/>
          <w:sz w:val="24"/>
          <w:szCs w:val="24"/>
          <w:u w:val="single"/>
        </w:rPr>
        <w:t xml:space="preserve"> </w:t>
      </w:r>
      <w:proofErr w:type="spellStart"/>
      <w:r w:rsidRPr="00C23FE0">
        <w:rPr>
          <w:rFonts w:asciiTheme="minorHAnsi" w:eastAsia="Helvetica" w:hAnsiTheme="minorHAnsi" w:cstheme="minorHAnsi"/>
          <w:b/>
          <w:sz w:val="24"/>
          <w:szCs w:val="24"/>
          <w:u w:val="single"/>
        </w:rPr>
        <w:t>Peckforton</w:t>
      </w:r>
      <w:proofErr w:type="spellEnd"/>
      <w:r w:rsidRPr="00C23FE0">
        <w:rPr>
          <w:rFonts w:asciiTheme="minorHAnsi" w:eastAsia="Helvetica" w:hAnsiTheme="minorHAnsi" w:cstheme="minorHAnsi"/>
          <w:b/>
          <w:sz w:val="24"/>
          <w:szCs w:val="24"/>
          <w:u w:val="single"/>
        </w:rPr>
        <w:t xml:space="preserve"> &amp; Beeston Village Room</w:t>
      </w:r>
    </w:p>
    <w:p w:rsidR="00197128" w:rsidRDefault="00197128" w:rsidP="007572FF">
      <w:pPr>
        <w:pStyle w:val="Body1"/>
        <w:jc w:val="both"/>
        <w:rPr>
          <w:rFonts w:asciiTheme="minorHAnsi" w:eastAsia="Helvetica" w:hAnsiTheme="minorHAnsi" w:cstheme="minorHAnsi"/>
          <w:b/>
          <w:sz w:val="24"/>
          <w:szCs w:val="24"/>
        </w:rPr>
      </w:pPr>
    </w:p>
    <w:p w:rsidR="007572FF" w:rsidRPr="00C23FE0" w:rsidRDefault="007572FF" w:rsidP="007572FF">
      <w:pPr>
        <w:pStyle w:val="Body1"/>
        <w:jc w:val="both"/>
        <w:rPr>
          <w:rFonts w:asciiTheme="minorHAnsi" w:hAnsiTheme="minorHAnsi" w:cstheme="minorHAnsi"/>
          <w:sz w:val="24"/>
          <w:szCs w:val="24"/>
        </w:rPr>
      </w:pPr>
      <w:r w:rsidRPr="00C23FE0">
        <w:rPr>
          <w:rFonts w:asciiTheme="minorHAnsi" w:eastAsia="Helvetica" w:hAnsiTheme="minorHAnsi" w:cstheme="minorHAnsi"/>
          <w:b/>
          <w:sz w:val="24"/>
          <w:szCs w:val="24"/>
        </w:rPr>
        <w:t>Present</w:t>
      </w:r>
      <w:r w:rsidRPr="00C23FE0">
        <w:rPr>
          <w:rFonts w:asciiTheme="minorHAnsi" w:eastAsia="Helvetica" w:hAnsiTheme="minorHAnsi" w:cstheme="minorHAnsi"/>
          <w:sz w:val="24"/>
          <w:szCs w:val="24"/>
        </w:rPr>
        <w:t xml:space="preserve">: </w:t>
      </w:r>
      <w:r w:rsidR="009E1A92" w:rsidRPr="00C23FE0">
        <w:rPr>
          <w:rFonts w:asciiTheme="minorHAnsi" w:eastAsia="Helvetica" w:hAnsiTheme="minorHAnsi" w:cstheme="minorHAnsi"/>
        </w:rPr>
        <w:t>Sean Augustin ((</w:t>
      </w:r>
      <w:r w:rsidR="009E1A92" w:rsidRPr="00C23FE0">
        <w:rPr>
          <w:rFonts w:asciiTheme="minorHAnsi" w:eastAsia="Helvetica" w:hAnsiTheme="minorHAnsi" w:cstheme="minorHAnsi"/>
          <w:b/>
        </w:rPr>
        <w:t>SA</w:t>
      </w:r>
      <w:r w:rsidR="009E1A92" w:rsidRPr="00C23FE0">
        <w:rPr>
          <w:rFonts w:asciiTheme="minorHAnsi" w:eastAsia="Helvetica" w:hAnsiTheme="minorHAnsi" w:cstheme="minorHAnsi"/>
        </w:rPr>
        <w:t>) Chair)</w:t>
      </w:r>
      <w:r w:rsidR="009E1A92">
        <w:rPr>
          <w:rFonts w:asciiTheme="minorHAnsi" w:eastAsia="Helvetica" w:hAnsiTheme="minorHAnsi" w:cstheme="minorHAnsi"/>
        </w:rPr>
        <w:t>,</w:t>
      </w:r>
      <w:r w:rsidRPr="00C23FE0">
        <w:rPr>
          <w:rFonts w:asciiTheme="minorHAnsi" w:eastAsia="Helvetica" w:hAnsiTheme="minorHAnsi" w:cstheme="minorHAnsi"/>
          <w:sz w:val="24"/>
          <w:szCs w:val="24"/>
        </w:rPr>
        <w:t>Barry Bell (</w:t>
      </w:r>
      <w:r w:rsidRPr="00C23FE0">
        <w:rPr>
          <w:rFonts w:asciiTheme="minorHAnsi" w:eastAsia="Helvetica" w:hAnsiTheme="minorHAnsi" w:cstheme="minorHAnsi"/>
          <w:b/>
          <w:sz w:val="24"/>
          <w:szCs w:val="24"/>
        </w:rPr>
        <w:t xml:space="preserve">BB </w:t>
      </w:r>
      <w:r w:rsidRPr="00C23FE0">
        <w:rPr>
          <w:rFonts w:asciiTheme="minorHAnsi" w:eastAsia="Helvetica" w:hAnsiTheme="minorHAnsi" w:cstheme="minorHAnsi"/>
          <w:sz w:val="24"/>
          <w:szCs w:val="24"/>
        </w:rPr>
        <w:t>(Vice Chair)),</w:t>
      </w:r>
      <w:r w:rsidR="009E1A92" w:rsidRPr="00C23FE0">
        <w:rPr>
          <w:rFonts w:asciiTheme="minorHAnsi" w:eastAsia="Helvetica" w:hAnsiTheme="minorHAnsi" w:cstheme="minorHAnsi"/>
          <w:sz w:val="24"/>
          <w:szCs w:val="24"/>
        </w:rPr>
        <w:t xml:space="preserve"> </w:t>
      </w:r>
      <w:r w:rsidRPr="00C23FE0">
        <w:rPr>
          <w:rFonts w:asciiTheme="minorHAnsi" w:eastAsia="Helvetica" w:hAnsiTheme="minorHAnsi" w:cstheme="minorHAnsi"/>
          <w:sz w:val="24"/>
          <w:szCs w:val="24"/>
        </w:rPr>
        <w:t xml:space="preserve">, </w:t>
      </w:r>
      <w:proofErr w:type="spellStart"/>
      <w:r w:rsidRPr="00C23FE0">
        <w:rPr>
          <w:rFonts w:asciiTheme="minorHAnsi" w:eastAsia="Helvetica" w:hAnsiTheme="minorHAnsi" w:cstheme="minorHAnsi"/>
          <w:sz w:val="24"/>
          <w:szCs w:val="24"/>
        </w:rPr>
        <w:t>Mrs</w:t>
      </w:r>
      <w:proofErr w:type="spellEnd"/>
      <w:r w:rsidRPr="00C23FE0">
        <w:rPr>
          <w:rFonts w:asciiTheme="minorHAnsi" w:eastAsia="Helvetica" w:hAnsiTheme="minorHAnsi" w:cstheme="minorHAnsi"/>
          <w:sz w:val="24"/>
          <w:szCs w:val="24"/>
        </w:rPr>
        <w:t xml:space="preserve"> Helen Exley (</w:t>
      </w:r>
      <w:r w:rsidRPr="00C23FE0">
        <w:rPr>
          <w:rFonts w:asciiTheme="minorHAnsi" w:eastAsia="Helvetica" w:hAnsiTheme="minorHAnsi" w:cstheme="minorHAnsi"/>
          <w:b/>
          <w:sz w:val="24"/>
          <w:szCs w:val="24"/>
        </w:rPr>
        <w:t>The Clerk</w:t>
      </w:r>
      <w:r w:rsidRPr="00C23FE0">
        <w:rPr>
          <w:rFonts w:asciiTheme="minorHAnsi" w:eastAsia="Helvetica" w:hAnsiTheme="minorHAnsi" w:cstheme="minorHAnsi"/>
          <w:sz w:val="24"/>
          <w:szCs w:val="24"/>
        </w:rPr>
        <w:t>), Reynold Finney (</w:t>
      </w:r>
      <w:r w:rsidRPr="00C23FE0">
        <w:rPr>
          <w:rFonts w:asciiTheme="minorHAnsi" w:eastAsia="Helvetica" w:hAnsiTheme="minorHAnsi" w:cstheme="minorHAnsi"/>
          <w:b/>
          <w:sz w:val="24"/>
          <w:szCs w:val="24"/>
        </w:rPr>
        <w:t>RF</w:t>
      </w:r>
      <w:r w:rsidRPr="00C23FE0">
        <w:rPr>
          <w:rFonts w:asciiTheme="minorHAnsi" w:eastAsia="Helvetica" w:hAnsiTheme="minorHAnsi" w:cstheme="minorHAnsi"/>
          <w:sz w:val="24"/>
          <w:szCs w:val="24"/>
        </w:rPr>
        <w:t>), Katherine Hutchinson (</w:t>
      </w:r>
      <w:r w:rsidRPr="00C23FE0">
        <w:rPr>
          <w:rFonts w:asciiTheme="minorHAnsi" w:eastAsia="Helvetica" w:hAnsiTheme="minorHAnsi" w:cstheme="minorHAnsi"/>
          <w:b/>
          <w:sz w:val="24"/>
          <w:szCs w:val="24"/>
        </w:rPr>
        <w:t>KH</w:t>
      </w:r>
      <w:r w:rsidRPr="00C23FE0">
        <w:rPr>
          <w:rFonts w:asciiTheme="minorHAnsi" w:eastAsia="Helvetica" w:hAnsiTheme="minorHAnsi" w:cstheme="minorHAnsi"/>
          <w:sz w:val="24"/>
          <w:szCs w:val="24"/>
        </w:rPr>
        <w:t>),</w:t>
      </w:r>
      <w:r w:rsidR="00C23FE0" w:rsidRPr="00C23FE0">
        <w:rPr>
          <w:rFonts w:asciiTheme="minorHAnsi" w:eastAsia="Helvetica" w:hAnsiTheme="minorHAnsi" w:cstheme="minorHAnsi"/>
          <w:sz w:val="24"/>
          <w:szCs w:val="24"/>
        </w:rPr>
        <w:t xml:space="preserve"> Chris </w:t>
      </w:r>
      <w:proofErr w:type="spellStart"/>
      <w:r w:rsidR="00C23FE0" w:rsidRPr="00C23FE0">
        <w:rPr>
          <w:rFonts w:asciiTheme="minorHAnsi" w:eastAsia="Helvetica" w:hAnsiTheme="minorHAnsi" w:cstheme="minorHAnsi"/>
          <w:sz w:val="24"/>
          <w:szCs w:val="24"/>
        </w:rPr>
        <w:t>Warriner</w:t>
      </w:r>
      <w:proofErr w:type="spellEnd"/>
      <w:r w:rsidR="00C23FE0" w:rsidRPr="00C23FE0">
        <w:rPr>
          <w:rFonts w:asciiTheme="minorHAnsi" w:eastAsia="Helvetica" w:hAnsiTheme="minorHAnsi" w:cstheme="minorHAnsi"/>
          <w:sz w:val="24"/>
          <w:szCs w:val="24"/>
        </w:rPr>
        <w:t xml:space="preserve"> (</w:t>
      </w:r>
      <w:r w:rsidR="00C23FE0" w:rsidRPr="00C23FE0">
        <w:rPr>
          <w:rFonts w:asciiTheme="minorHAnsi" w:eastAsia="Helvetica" w:hAnsiTheme="minorHAnsi" w:cstheme="minorHAnsi"/>
          <w:b/>
          <w:sz w:val="24"/>
          <w:szCs w:val="24"/>
        </w:rPr>
        <w:t>CW</w:t>
      </w:r>
      <w:r w:rsidR="00C23FE0" w:rsidRPr="00C23FE0">
        <w:rPr>
          <w:rFonts w:asciiTheme="minorHAnsi" w:eastAsia="Helvetica" w:hAnsiTheme="minorHAnsi" w:cstheme="minorHAnsi"/>
          <w:sz w:val="24"/>
          <w:szCs w:val="24"/>
        </w:rPr>
        <w:t xml:space="preserve">) </w:t>
      </w:r>
      <w:r w:rsidR="009E1A92" w:rsidRPr="00C23FE0">
        <w:rPr>
          <w:rFonts w:asciiTheme="minorHAnsi" w:eastAsia="Helvetica" w:hAnsiTheme="minorHAnsi" w:cstheme="minorHAnsi"/>
        </w:rPr>
        <w:t>David Cox (</w:t>
      </w:r>
      <w:r w:rsidR="009E1A92" w:rsidRPr="00C23FE0">
        <w:rPr>
          <w:rFonts w:asciiTheme="minorHAnsi" w:eastAsia="Helvetica" w:hAnsiTheme="minorHAnsi" w:cstheme="minorHAnsi"/>
          <w:b/>
        </w:rPr>
        <w:t>DC</w:t>
      </w:r>
      <w:r w:rsidR="009E1A92" w:rsidRPr="00C23FE0">
        <w:rPr>
          <w:rFonts w:asciiTheme="minorHAnsi" w:eastAsia="Helvetica" w:hAnsiTheme="minorHAnsi" w:cstheme="minorHAnsi"/>
        </w:rPr>
        <w:t>)</w:t>
      </w:r>
      <w:r w:rsidR="008600BC">
        <w:rPr>
          <w:rFonts w:asciiTheme="minorHAnsi" w:eastAsia="Helvetica" w:hAnsiTheme="minorHAnsi" w:cstheme="minorHAnsi"/>
        </w:rPr>
        <w:t xml:space="preserve"> Cllr Stan Davis </w:t>
      </w:r>
      <w:r w:rsidR="008600BC" w:rsidRPr="008600BC">
        <w:rPr>
          <w:rFonts w:asciiTheme="minorHAnsi" w:eastAsia="Helvetica" w:hAnsiTheme="minorHAnsi" w:cstheme="minorHAnsi"/>
          <w:b/>
        </w:rPr>
        <w:t>SD</w:t>
      </w:r>
    </w:p>
    <w:p w:rsidR="007572FF" w:rsidRPr="00C23FE0" w:rsidRDefault="007572FF" w:rsidP="007572FF">
      <w:pPr>
        <w:pStyle w:val="Body1"/>
        <w:jc w:val="both"/>
        <w:rPr>
          <w:rFonts w:asciiTheme="minorHAnsi" w:hAnsiTheme="minorHAnsi" w:cstheme="minorHAnsi"/>
          <w:sz w:val="24"/>
          <w:szCs w:val="24"/>
        </w:rPr>
      </w:pPr>
      <w:r w:rsidRPr="00C23FE0">
        <w:rPr>
          <w:rFonts w:asciiTheme="minorHAnsi" w:eastAsia="Helvetica" w:hAnsiTheme="minorHAnsi" w:cstheme="minorHAnsi"/>
          <w:b/>
          <w:sz w:val="24"/>
          <w:szCs w:val="24"/>
        </w:rPr>
        <w:t>In Attendance</w:t>
      </w:r>
      <w:r w:rsidRPr="00C23FE0">
        <w:rPr>
          <w:rFonts w:asciiTheme="minorHAnsi" w:eastAsia="Helvetica" w:hAnsiTheme="minorHAnsi" w:cstheme="minorHAnsi"/>
          <w:sz w:val="24"/>
          <w:szCs w:val="24"/>
        </w:rPr>
        <w:t>: None.</w:t>
      </w:r>
    </w:p>
    <w:p w:rsidR="007572FF" w:rsidRPr="00C23FE0" w:rsidRDefault="007572FF" w:rsidP="007572FF">
      <w:pPr>
        <w:pStyle w:val="ListParagraph"/>
        <w:numPr>
          <w:ilvl w:val="0"/>
          <w:numId w:val="21"/>
        </w:numPr>
        <w:suppressAutoHyphens/>
        <w:spacing w:after="200" w:line="276" w:lineRule="auto"/>
        <w:jc w:val="both"/>
        <w:outlineLvl w:val="0"/>
        <w:rPr>
          <w:rFonts w:asciiTheme="minorHAnsi" w:eastAsia="ヒラギノ角ゴ Pro W3" w:hAnsiTheme="minorHAnsi" w:cstheme="minorHAnsi"/>
          <w:color w:val="000000"/>
          <w:u w:val="single"/>
        </w:rPr>
      </w:pPr>
      <w:r w:rsidRPr="00C23FE0">
        <w:rPr>
          <w:rFonts w:asciiTheme="minorHAnsi" w:eastAsia="Helvetica" w:hAnsiTheme="minorHAnsi" w:cstheme="minorHAnsi"/>
          <w:b/>
          <w:color w:val="000000"/>
          <w:u w:val="single"/>
        </w:rPr>
        <w:t>Apologies received</w:t>
      </w:r>
      <w:r w:rsidRPr="00C23FE0">
        <w:rPr>
          <w:rFonts w:asciiTheme="minorHAnsi" w:eastAsia="Helvetica" w:hAnsiTheme="minorHAnsi" w:cstheme="minorHAnsi"/>
          <w:color w:val="000000"/>
          <w:u w:val="single"/>
        </w:rPr>
        <w:t>:</w:t>
      </w:r>
    </w:p>
    <w:p w:rsidR="007572FF" w:rsidRPr="00C23FE0" w:rsidRDefault="009E1A92" w:rsidP="007572FF">
      <w:pPr>
        <w:suppressAutoHyphens/>
        <w:spacing w:after="200" w:line="276" w:lineRule="auto"/>
        <w:ind w:firstLine="720"/>
        <w:jc w:val="both"/>
        <w:outlineLvl w:val="0"/>
        <w:rPr>
          <w:rFonts w:asciiTheme="minorHAnsi" w:eastAsia="ヒラギノ角ゴ Pro W3" w:hAnsiTheme="minorHAnsi" w:cstheme="minorHAnsi"/>
          <w:color w:val="000000"/>
        </w:rPr>
      </w:pPr>
      <w:r>
        <w:rPr>
          <w:rFonts w:asciiTheme="minorHAnsi" w:eastAsia="Helvetica" w:hAnsiTheme="minorHAnsi" w:cstheme="minorHAnsi"/>
        </w:rPr>
        <w:t xml:space="preserve">None – </w:t>
      </w:r>
      <w:r w:rsidRPr="009E1A92">
        <w:rPr>
          <w:rFonts w:asciiTheme="minorHAnsi" w:eastAsia="Helvetica" w:hAnsiTheme="minorHAnsi" w:cstheme="minorHAnsi"/>
          <w:b/>
        </w:rPr>
        <w:t>Absent</w:t>
      </w:r>
      <w:r>
        <w:rPr>
          <w:rFonts w:asciiTheme="minorHAnsi" w:eastAsia="Helvetica" w:hAnsiTheme="minorHAnsi" w:cstheme="minorHAnsi"/>
        </w:rPr>
        <w:t>-</w:t>
      </w:r>
      <w:r w:rsidR="00C23FE0">
        <w:rPr>
          <w:rFonts w:asciiTheme="minorHAnsi" w:eastAsia="Helvetica" w:hAnsiTheme="minorHAnsi" w:cstheme="minorHAnsi"/>
        </w:rPr>
        <w:t xml:space="preserve"> </w:t>
      </w:r>
      <w:r w:rsidR="007572FF" w:rsidRPr="00C23FE0">
        <w:rPr>
          <w:rFonts w:asciiTheme="minorHAnsi" w:eastAsia="Helvetica" w:hAnsiTheme="minorHAnsi" w:cstheme="minorHAnsi"/>
          <w:color w:val="000000"/>
        </w:rPr>
        <w:t>Mandy Murton (</w:t>
      </w:r>
      <w:r w:rsidR="007572FF" w:rsidRPr="00C23FE0">
        <w:rPr>
          <w:rFonts w:asciiTheme="minorHAnsi" w:eastAsia="Helvetica" w:hAnsiTheme="minorHAnsi" w:cstheme="minorHAnsi"/>
          <w:b/>
          <w:color w:val="000000"/>
        </w:rPr>
        <w:t>MM</w:t>
      </w:r>
      <w:r w:rsidR="007572FF" w:rsidRPr="00C23FE0">
        <w:rPr>
          <w:rFonts w:asciiTheme="minorHAnsi" w:eastAsia="Helvetica" w:hAnsiTheme="minorHAnsi" w:cstheme="minorHAnsi"/>
          <w:color w:val="000000"/>
        </w:rPr>
        <w:t xml:space="preserve">), </w:t>
      </w:r>
      <w:r>
        <w:rPr>
          <w:rFonts w:asciiTheme="minorHAnsi" w:eastAsia="Helvetica" w:hAnsiTheme="minorHAnsi" w:cstheme="minorHAnsi"/>
        </w:rPr>
        <w:t>Stuart Lea</w:t>
      </w:r>
      <w:r w:rsidRPr="00C23FE0">
        <w:rPr>
          <w:rFonts w:asciiTheme="minorHAnsi" w:eastAsia="Helvetica" w:hAnsiTheme="minorHAnsi" w:cstheme="minorHAnsi"/>
        </w:rPr>
        <w:t xml:space="preserve"> (</w:t>
      </w:r>
      <w:r w:rsidRPr="00C23FE0">
        <w:rPr>
          <w:rFonts w:asciiTheme="minorHAnsi" w:eastAsia="Helvetica" w:hAnsiTheme="minorHAnsi" w:cstheme="minorHAnsi"/>
          <w:b/>
        </w:rPr>
        <w:t>SL</w:t>
      </w:r>
      <w:r w:rsidRPr="00C23FE0">
        <w:rPr>
          <w:rFonts w:asciiTheme="minorHAnsi" w:eastAsia="Helvetica" w:hAnsiTheme="minorHAnsi" w:cstheme="minorHAnsi"/>
        </w:rPr>
        <w:t>)</w:t>
      </w:r>
    </w:p>
    <w:p w:rsidR="007572FF" w:rsidRPr="00C23FE0" w:rsidRDefault="007572FF" w:rsidP="007572FF">
      <w:pPr>
        <w:pStyle w:val="ListParagraph"/>
        <w:numPr>
          <w:ilvl w:val="0"/>
          <w:numId w:val="21"/>
        </w:numPr>
        <w:suppressAutoHyphens/>
        <w:spacing w:after="200" w:line="276" w:lineRule="auto"/>
        <w:jc w:val="both"/>
        <w:outlineLvl w:val="0"/>
        <w:rPr>
          <w:rFonts w:asciiTheme="minorHAnsi" w:eastAsia="ヒラギノ角ゴ Pro W3" w:hAnsiTheme="minorHAnsi" w:cstheme="minorHAnsi"/>
          <w:b/>
          <w:color w:val="000000"/>
          <w:u w:val="single"/>
        </w:rPr>
      </w:pPr>
      <w:r w:rsidRPr="00C23FE0">
        <w:rPr>
          <w:rFonts w:asciiTheme="minorHAnsi" w:eastAsia="Helvetica" w:hAnsiTheme="minorHAnsi" w:cstheme="minorHAnsi"/>
          <w:b/>
          <w:color w:val="000000"/>
        </w:rPr>
        <w:t xml:space="preserve"> </w:t>
      </w:r>
      <w:r w:rsidRPr="00C23FE0">
        <w:rPr>
          <w:rFonts w:asciiTheme="minorHAnsi" w:eastAsia="Helvetica" w:hAnsiTheme="minorHAnsi" w:cstheme="minorHAnsi"/>
          <w:b/>
          <w:color w:val="000000"/>
          <w:u w:val="single"/>
        </w:rPr>
        <w:t>Declaration o</w:t>
      </w:r>
      <w:r w:rsidR="00C65800">
        <w:rPr>
          <w:rFonts w:asciiTheme="minorHAnsi" w:eastAsia="Helvetica" w:hAnsiTheme="minorHAnsi" w:cstheme="minorHAnsi"/>
          <w:b/>
          <w:color w:val="000000"/>
          <w:u w:val="single"/>
        </w:rPr>
        <w:t xml:space="preserve">f Interests &amp; </w:t>
      </w:r>
      <w:proofErr w:type="spellStart"/>
      <w:r w:rsidR="00C65800">
        <w:rPr>
          <w:rFonts w:asciiTheme="minorHAnsi" w:eastAsia="Helvetica" w:hAnsiTheme="minorHAnsi" w:cstheme="minorHAnsi"/>
          <w:b/>
          <w:color w:val="000000"/>
          <w:u w:val="single"/>
        </w:rPr>
        <w:t>Councillors</w:t>
      </w:r>
      <w:proofErr w:type="spellEnd"/>
      <w:r w:rsidR="00C65800">
        <w:rPr>
          <w:rFonts w:asciiTheme="minorHAnsi" w:eastAsia="Helvetica" w:hAnsiTheme="minorHAnsi" w:cstheme="minorHAnsi"/>
          <w:b/>
          <w:color w:val="000000"/>
          <w:u w:val="single"/>
        </w:rPr>
        <w:t xml:space="preserve"> Code o</w:t>
      </w:r>
      <w:r w:rsidRPr="00C23FE0">
        <w:rPr>
          <w:rFonts w:asciiTheme="minorHAnsi" w:eastAsia="Helvetica" w:hAnsiTheme="minorHAnsi" w:cstheme="minorHAnsi"/>
          <w:b/>
          <w:color w:val="000000"/>
          <w:u w:val="single"/>
        </w:rPr>
        <w:t>f Conduct:</w:t>
      </w:r>
    </w:p>
    <w:p w:rsidR="007572FF" w:rsidRPr="00C23FE0" w:rsidRDefault="007572FF" w:rsidP="007572FF">
      <w:pPr>
        <w:suppressAutoHyphens/>
        <w:spacing w:after="200" w:line="276" w:lineRule="auto"/>
        <w:ind w:left="72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 xml:space="preserve"> There were no declarations of </w:t>
      </w:r>
      <w:r w:rsidR="009E1A92" w:rsidRPr="00C23FE0">
        <w:rPr>
          <w:rFonts w:asciiTheme="minorHAnsi" w:eastAsia="Helvetica" w:hAnsiTheme="minorHAnsi" w:cstheme="minorHAnsi"/>
          <w:color w:val="000000"/>
        </w:rPr>
        <w:t>Councilor</w:t>
      </w:r>
      <w:r w:rsidRPr="00C23FE0">
        <w:rPr>
          <w:rFonts w:asciiTheme="minorHAnsi" w:eastAsia="Helvetica" w:hAnsiTheme="minorHAnsi" w:cstheme="minorHAnsi"/>
          <w:color w:val="000000"/>
        </w:rPr>
        <w:t xml:space="preserve"> Interests declared.</w:t>
      </w:r>
    </w:p>
    <w:p w:rsidR="007572FF" w:rsidRPr="00C23FE0" w:rsidRDefault="007572FF" w:rsidP="007572FF">
      <w:pPr>
        <w:suppressAutoHyphens/>
        <w:spacing w:after="200" w:line="276" w:lineRule="auto"/>
        <w:ind w:left="36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b/>
          <w:color w:val="000000"/>
        </w:rPr>
        <w:t xml:space="preserve">3.     </w:t>
      </w:r>
      <w:r w:rsidRPr="00C23FE0">
        <w:rPr>
          <w:rFonts w:asciiTheme="minorHAnsi" w:eastAsia="Helvetica" w:hAnsiTheme="minorHAnsi" w:cstheme="minorHAnsi"/>
          <w:b/>
          <w:color w:val="000000"/>
          <w:u w:val="single"/>
        </w:rPr>
        <w:t>Matters Arising &amp; approval of previous minutes</w:t>
      </w:r>
      <w:r w:rsidRPr="00C23FE0">
        <w:rPr>
          <w:rFonts w:asciiTheme="minorHAnsi" w:eastAsia="Helvetica" w:hAnsiTheme="minorHAnsi" w:cstheme="minorHAnsi"/>
          <w:b/>
          <w:color w:val="000000"/>
        </w:rPr>
        <w:t xml:space="preserve"> </w:t>
      </w:r>
    </w:p>
    <w:p w:rsidR="007572FF" w:rsidRPr="00C23FE0" w:rsidRDefault="007572FF" w:rsidP="007572FF">
      <w:pPr>
        <w:pStyle w:val="ListParagraph"/>
        <w:numPr>
          <w:ilvl w:val="0"/>
          <w:numId w:val="10"/>
        </w:numPr>
        <w:suppressAutoHyphens/>
        <w:spacing w:after="200" w:line="276" w:lineRule="auto"/>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 xml:space="preserve">Dip in the Road in </w:t>
      </w:r>
      <w:proofErr w:type="spellStart"/>
      <w:r w:rsidRPr="00C23FE0">
        <w:rPr>
          <w:rFonts w:asciiTheme="minorHAnsi" w:eastAsia="Helvetica" w:hAnsiTheme="minorHAnsi" w:cstheme="minorHAnsi"/>
          <w:color w:val="000000"/>
        </w:rPr>
        <w:t>Peckfo</w:t>
      </w:r>
      <w:r w:rsidR="00455A8C">
        <w:rPr>
          <w:rFonts w:asciiTheme="minorHAnsi" w:eastAsia="Helvetica" w:hAnsiTheme="minorHAnsi" w:cstheme="minorHAnsi"/>
          <w:color w:val="000000"/>
        </w:rPr>
        <w:t>rton</w:t>
      </w:r>
      <w:proofErr w:type="spellEnd"/>
      <w:r w:rsidR="00455A8C">
        <w:rPr>
          <w:rFonts w:asciiTheme="minorHAnsi" w:eastAsia="Helvetica" w:hAnsiTheme="minorHAnsi" w:cstheme="minorHAnsi"/>
          <w:color w:val="000000"/>
        </w:rPr>
        <w:t xml:space="preserve"> Hall Lane - </w:t>
      </w:r>
      <w:r w:rsidRPr="00C23FE0">
        <w:rPr>
          <w:rFonts w:asciiTheme="minorHAnsi" w:eastAsia="Helvetica" w:hAnsiTheme="minorHAnsi" w:cstheme="minorHAnsi"/>
          <w:color w:val="000000"/>
        </w:rPr>
        <w:t>CEC</w:t>
      </w:r>
      <w:r w:rsidR="00926E5B">
        <w:rPr>
          <w:rFonts w:asciiTheme="minorHAnsi" w:eastAsia="Helvetica" w:hAnsiTheme="minorHAnsi" w:cstheme="minorHAnsi"/>
          <w:color w:val="000000"/>
        </w:rPr>
        <w:t xml:space="preserve"> Hi</w:t>
      </w:r>
      <w:r w:rsidR="009E1A92">
        <w:rPr>
          <w:rFonts w:asciiTheme="minorHAnsi" w:eastAsia="Helvetica" w:hAnsiTheme="minorHAnsi" w:cstheme="minorHAnsi"/>
          <w:color w:val="000000"/>
        </w:rPr>
        <w:t>ghways have acknowledged but will not confirm date for repairing</w:t>
      </w:r>
      <w:r w:rsidR="00926E5B">
        <w:rPr>
          <w:rFonts w:asciiTheme="minorHAnsi" w:eastAsia="Helvetica" w:hAnsiTheme="minorHAnsi" w:cstheme="minorHAnsi"/>
          <w:color w:val="000000"/>
        </w:rPr>
        <w:t>.</w:t>
      </w:r>
    </w:p>
    <w:p w:rsidR="007572FF" w:rsidRPr="00C23FE0" w:rsidRDefault="007572FF" w:rsidP="007572FF">
      <w:pPr>
        <w:pStyle w:val="ListParagraph"/>
        <w:numPr>
          <w:ilvl w:val="0"/>
          <w:numId w:val="10"/>
        </w:numPr>
        <w:suppressAutoHyphens/>
        <w:spacing w:after="200" w:line="276" w:lineRule="auto"/>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Application for the fe</w:t>
      </w:r>
      <w:r w:rsidR="00926E5B">
        <w:rPr>
          <w:rFonts w:asciiTheme="minorHAnsi" w:eastAsia="Helvetica" w:hAnsiTheme="minorHAnsi" w:cstheme="minorHAnsi"/>
          <w:color w:val="000000"/>
        </w:rPr>
        <w:t xml:space="preserve">nce at </w:t>
      </w:r>
      <w:proofErr w:type="spellStart"/>
      <w:r w:rsidR="00926E5B">
        <w:rPr>
          <w:rFonts w:asciiTheme="minorHAnsi" w:eastAsia="Helvetica" w:hAnsiTheme="minorHAnsi" w:cstheme="minorHAnsi"/>
          <w:color w:val="000000"/>
        </w:rPr>
        <w:t>Castlev</w:t>
      </w:r>
      <w:r w:rsidR="009E1A92">
        <w:rPr>
          <w:rFonts w:asciiTheme="minorHAnsi" w:eastAsia="Helvetica" w:hAnsiTheme="minorHAnsi" w:cstheme="minorHAnsi"/>
          <w:color w:val="000000"/>
        </w:rPr>
        <w:t>iew</w:t>
      </w:r>
      <w:proofErr w:type="spellEnd"/>
      <w:r w:rsidR="009E1A92">
        <w:rPr>
          <w:rFonts w:asciiTheme="minorHAnsi" w:eastAsia="Helvetica" w:hAnsiTheme="minorHAnsi" w:cstheme="minorHAnsi"/>
          <w:color w:val="000000"/>
        </w:rPr>
        <w:t xml:space="preserve"> was incorporated with application for Conservatory</w:t>
      </w:r>
      <w:r w:rsidRPr="00C23FE0">
        <w:rPr>
          <w:rFonts w:asciiTheme="minorHAnsi" w:eastAsia="Helvetica" w:hAnsiTheme="minorHAnsi" w:cstheme="minorHAnsi"/>
          <w:color w:val="000000"/>
        </w:rPr>
        <w:t>.</w:t>
      </w:r>
      <w:r w:rsidR="009E1A92">
        <w:rPr>
          <w:rFonts w:asciiTheme="minorHAnsi" w:eastAsia="Helvetica" w:hAnsiTheme="minorHAnsi" w:cstheme="minorHAnsi"/>
          <w:color w:val="000000"/>
        </w:rPr>
        <w:t xml:space="preserve"> </w:t>
      </w:r>
      <w:proofErr w:type="spellStart"/>
      <w:r w:rsidR="009E1A92">
        <w:rPr>
          <w:rFonts w:asciiTheme="minorHAnsi" w:eastAsia="Helvetica" w:hAnsiTheme="minorHAnsi" w:cstheme="minorHAnsi"/>
          <w:color w:val="000000"/>
        </w:rPr>
        <w:t>CEc</w:t>
      </w:r>
      <w:proofErr w:type="spellEnd"/>
      <w:r w:rsidR="009E1A92">
        <w:rPr>
          <w:rFonts w:asciiTheme="minorHAnsi" w:eastAsia="Helvetica" w:hAnsiTheme="minorHAnsi" w:cstheme="minorHAnsi"/>
          <w:color w:val="000000"/>
        </w:rPr>
        <w:t xml:space="preserve"> planning say the fence is a Highways issue</w:t>
      </w:r>
      <w:r w:rsidRPr="00C23FE0">
        <w:rPr>
          <w:rFonts w:asciiTheme="minorHAnsi" w:eastAsia="Helvetica" w:hAnsiTheme="minorHAnsi" w:cstheme="minorHAnsi"/>
          <w:color w:val="000000"/>
        </w:rPr>
        <w:t xml:space="preserve"> </w:t>
      </w:r>
      <w:r w:rsidR="009E1A92">
        <w:rPr>
          <w:rFonts w:asciiTheme="minorHAnsi" w:eastAsia="Helvetica" w:hAnsiTheme="minorHAnsi" w:cstheme="minorHAnsi"/>
          <w:color w:val="000000"/>
        </w:rPr>
        <w:t>and SPC have asked whether</w:t>
      </w:r>
      <w:r w:rsidR="007B3055">
        <w:rPr>
          <w:rFonts w:asciiTheme="minorHAnsi" w:eastAsia="Helvetica" w:hAnsiTheme="minorHAnsi" w:cstheme="minorHAnsi"/>
          <w:color w:val="000000"/>
        </w:rPr>
        <w:t xml:space="preserve"> Highways will be progressing the matter.</w:t>
      </w:r>
    </w:p>
    <w:p w:rsidR="007B3055" w:rsidRPr="007B3055" w:rsidRDefault="007572FF" w:rsidP="00E95AC1">
      <w:pPr>
        <w:pStyle w:val="ListParagraph"/>
        <w:numPr>
          <w:ilvl w:val="0"/>
          <w:numId w:val="10"/>
        </w:numPr>
        <w:suppressAutoHyphens/>
        <w:spacing w:after="200" w:line="276" w:lineRule="auto"/>
        <w:jc w:val="both"/>
        <w:outlineLvl w:val="0"/>
        <w:rPr>
          <w:rFonts w:asciiTheme="minorHAnsi" w:eastAsia="ヒラギノ角ゴ Pro W3" w:hAnsiTheme="minorHAnsi" w:cstheme="minorHAnsi"/>
          <w:color w:val="000000"/>
        </w:rPr>
      </w:pPr>
      <w:r w:rsidRPr="007B3055">
        <w:rPr>
          <w:rFonts w:asciiTheme="minorHAnsi" w:eastAsia="Helvetica" w:hAnsiTheme="minorHAnsi" w:cstheme="minorHAnsi"/>
          <w:color w:val="000000"/>
        </w:rPr>
        <w:t>Light</w:t>
      </w:r>
      <w:r w:rsidR="00926E5B" w:rsidRPr="007B3055">
        <w:rPr>
          <w:rFonts w:asciiTheme="minorHAnsi" w:eastAsia="Helvetica" w:hAnsiTheme="minorHAnsi" w:cstheme="minorHAnsi"/>
          <w:color w:val="000000"/>
        </w:rPr>
        <w:t>ing issues –</w:t>
      </w:r>
      <w:r w:rsidR="007B3055" w:rsidRPr="007B3055">
        <w:rPr>
          <w:rFonts w:asciiTheme="minorHAnsi" w:eastAsia="Helvetica" w:hAnsiTheme="minorHAnsi" w:cstheme="minorHAnsi"/>
          <w:color w:val="000000"/>
        </w:rPr>
        <w:t xml:space="preserve">CEC have spares that SPC can access to make up </w:t>
      </w:r>
      <w:proofErr w:type="spellStart"/>
      <w:r w:rsidR="007B3055" w:rsidRPr="007B3055">
        <w:rPr>
          <w:rFonts w:asciiTheme="minorHAnsi" w:eastAsia="Helvetica" w:hAnsiTheme="minorHAnsi" w:cstheme="minorHAnsi"/>
          <w:color w:val="000000"/>
        </w:rPr>
        <w:t>approx</w:t>
      </w:r>
      <w:proofErr w:type="spellEnd"/>
      <w:r w:rsidR="007B3055" w:rsidRPr="007B3055">
        <w:rPr>
          <w:rFonts w:asciiTheme="minorHAnsi" w:eastAsia="Helvetica" w:hAnsiTheme="minorHAnsi" w:cstheme="minorHAnsi"/>
          <w:color w:val="000000"/>
        </w:rPr>
        <w:t xml:space="preserve"> 10 lights</w:t>
      </w:r>
      <w:r w:rsidR="007B3055">
        <w:rPr>
          <w:rFonts w:asciiTheme="minorHAnsi" w:eastAsia="Helvetica" w:hAnsiTheme="minorHAnsi" w:cstheme="minorHAnsi"/>
          <w:color w:val="000000"/>
        </w:rPr>
        <w:t xml:space="preserve">.  These can be used as a test site for the LEDs.  </w:t>
      </w:r>
      <w:r w:rsidR="007B3055" w:rsidRPr="007B3055">
        <w:rPr>
          <w:rFonts w:asciiTheme="minorHAnsi" w:eastAsia="Helvetica" w:hAnsiTheme="minorHAnsi" w:cstheme="minorHAnsi"/>
          <w:b/>
          <w:color w:val="000000"/>
        </w:rPr>
        <w:t>SA</w:t>
      </w:r>
      <w:r w:rsidR="007B3055">
        <w:rPr>
          <w:rFonts w:asciiTheme="minorHAnsi" w:eastAsia="Helvetica" w:hAnsiTheme="minorHAnsi" w:cstheme="minorHAnsi"/>
          <w:color w:val="000000"/>
        </w:rPr>
        <w:t xml:space="preserve"> to go &amp; look at examples of the lighting &amp; research further.  All Cllrs in agreement to move this forward.</w:t>
      </w:r>
    </w:p>
    <w:p w:rsidR="007572FF" w:rsidRPr="007B3055" w:rsidRDefault="007572FF" w:rsidP="00E95AC1">
      <w:pPr>
        <w:pStyle w:val="ListParagraph"/>
        <w:numPr>
          <w:ilvl w:val="0"/>
          <w:numId w:val="10"/>
        </w:numPr>
        <w:suppressAutoHyphens/>
        <w:spacing w:after="200" w:line="276" w:lineRule="auto"/>
        <w:jc w:val="both"/>
        <w:outlineLvl w:val="0"/>
        <w:rPr>
          <w:rFonts w:asciiTheme="minorHAnsi" w:eastAsia="ヒラギノ角ゴ Pro W3" w:hAnsiTheme="minorHAnsi" w:cstheme="minorHAnsi"/>
          <w:color w:val="000000"/>
        </w:rPr>
      </w:pPr>
      <w:proofErr w:type="spellStart"/>
      <w:r w:rsidRPr="007B3055">
        <w:rPr>
          <w:rFonts w:asciiTheme="minorHAnsi" w:eastAsia="Helvetica" w:hAnsiTheme="minorHAnsi" w:cstheme="minorHAnsi"/>
          <w:color w:val="000000"/>
        </w:rPr>
        <w:t>Phonebox</w:t>
      </w:r>
      <w:proofErr w:type="spellEnd"/>
      <w:r w:rsidRPr="007B3055">
        <w:rPr>
          <w:rFonts w:asciiTheme="minorHAnsi" w:eastAsia="Helvetica" w:hAnsiTheme="minorHAnsi" w:cstheme="minorHAnsi"/>
          <w:color w:val="000000"/>
        </w:rPr>
        <w:t xml:space="preserve"> in </w:t>
      </w:r>
      <w:proofErr w:type="spellStart"/>
      <w:r w:rsidRPr="007B3055">
        <w:rPr>
          <w:rFonts w:asciiTheme="minorHAnsi" w:eastAsia="Helvetica" w:hAnsiTheme="minorHAnsi" w:cstheme="minorHAnsi"/>
          <w:color w:val="000000"/>
        </w:rPr>
        <w:t>Peckforton</w:t>
      </w:r>
      <w:proofErr w:type="spellEnd"/>
      <w:r w:rsidR="00C65800" w:rsidRPr="007B3055">
        <w:rPr>
          <w:rFonts w:asciiTheme="minorHAnsi" w:eastAsia="Helvetica" w:hAnsiTheme="minorHAnsi" w:cstheme="minorHAnsi"/>
          <w:color w:val="000000"/>
        </w:rPr>
        <w:t xml:space="preserve"> Hall Lane.  BT still to remove</w:t>
      </w:r>
      <w:r w:rsidRPr="007B3055">
        <w:rPr>
          <w:rFonts w:asciiTheme="minorHAnsi" w:eastAsia="Helvetica" w:hAnsiTheme="minorHAnsi" w:cstheme="minorHAnsi"/>
          <w:color w:val="000000"/>
        </w:rPr>
        <w:t>.</w:t>
      </w:r>
      <w:r w:rsidR="00A92B18">
        <w:rPr>
          <w:rFonts w:asciiTheme="minorHAnsi" w:eastAsia="Helvetica" w:hAnsiTheme="minorHAnsi" w:cstheme="minorHAnsi"/>
          <w:color w:val="000000"/>
        </w:rPr>
        <w:t xml:space="preserve">  </w:t>
      </w:r>
      <w:r w:rsidR="00A92B18" w:rsidRPr="00A92B18">
        <w:rPr>
          <w:rFonts w:asciiTheme="minorHAnsi" w:eastAsia="Helvetica" w:hAnsiTheme="minorHAnsi" w:cstheme="minorHAnsi"/>
          <w:b/>
          <w:color w:val="000000"/>
        </w:rPr>
        <w:t>SA</w:t>
      </w:r>
      <w:r w:rsidR="00A92B18">
        <w:rPr>
          <w:rFonts w:asciiTheme="minorHAnsi" w:eastAsia="Helvetica" w:hAnsiTheme="minorHAnsi" w:cstheme="minorHAnsi"/>
          <w:color w:val="000000"/>
        </w:rPr>
        <w:t xml:space="preserve"> to follow up via BT website.</w:t>
      </w:r>
    </w:p>
    <w:p w:rsidR="007572FF" w:rsidRPr="00C23FE0" w:rsidRDefault="009D60D8" w:rsidP="0076447C">
      <w:pPr>
        <w:pStyle w:val="Body1"/>
        <w:ind w:left="720"/>
        <w:jc w:val="both"/>
        <w:rPr>
          <w:rFonts w:asciiTheme="minorHAnsi" w:hAnsiTheme="minorHAnsi" w:cstheme="minorHAnsi"/>
          <w:sz w:val="24"/>
          <w:szCs w:val="24"/>
        </w:rPr>
      </w:pPr>
      <w:r>
        <w:rPr>
          <w:rFonts w:asciiTheme="minorHAnsi" w:eastAsia="Helvetica" w:hAnsiTheme="minorHAnsi" w:cstheme="minorHAnsi"/>
          <w:sz w:val="24"/>
          <w:szCs w:val="24"/>
        </w:rPr>
        <w:t>Minutes approved from 08/03</w:t>
      </w:r>
      <w:r w:rsidR="00523BD4">
        <w:rPr>
          <w:rFonts w:asciiTheme="minorHAnsi" w:eastAsia="Helvetica" w:hAnsiTheme="minorHAnsi" w:cstheme="minorHAnsi"/>
          <w:sz w:val="24"/>
          <w:szCs w:val="24"/>
        </w:rPr>
        <w:t>/17</w:t>
      </w:r>
      <w:r w:rsidR="007572FF" w:rsidRPr="00C23FE0">
        <w:rPr>
          <w:rFonts w:asciiTheme="minorHAnsi" w:eastAsia="Helvetica" w:hAnsiTheme="minorHAnsi" w:cstheme="minorHAnsi"/>
          <w:sz w:val="24"/>
          <w:szCs w:val="24"/>
        </w:rPr>
        <w:t xml:space="preserve"> meeting.  </w:t>
      </w:r>
      <w:r>
        <w:rPr>
          <w:rFonts w:asciiTheme="minorHAnsi" w:eastAsia="Helvetica" w:hAnsiTheme="minorHAnsi" w:cstheme="minorHAnsi"/>
          <w:b/>
          <w:sz w:val="24"/>
          <w:szCs w:val="24"/>
        </w:rPr>
        <w:t>BB</w:t>
      </w:r>
      <w:r w:rsidR="007572FF" w:rsidRPr="00C23FE0">
        <w:rPr>
          <w:rFonts w:asciiTheme="minorHAnsi" w:eastAsia="Helvetica" w:hAnsiTheme="minorHAnsi" w:cstheme="minorHAnsi"/>
          <w:sz w:val="24"/>
          <w:szCs w:val="24"/>
        </w:rPr>
        <w:t xml:space="preserve"> proposed and </w:t>
      </w:r>
      <w:r>
        <w:rPr>
          <w:rFonts w:asciiTheme="minorHAnsi" w:eastAsia="Helvetica" w:hAnsiTheme="minorHAnsi" w:cstheme="minorHAnsi"/>
          <w:b/>
          <w:sz w:val="24"/>
          <w:szCs w:val="24"/>
        </w:rPr>
        <w:t>CW</w:t>
      </w:r>
      <w:r w:rsidR="007572FF" w:rsidRPr="00C23FE0">
        <w:rPr>
          <w:rFonts w:asciiTheme="minorHAnsi" w:eastAsia="Helvetica" w:hAnsiTheme="minorHAnsi" w:cstheme="minorHAnsi"/>
          <w:sz w:val="24"/>
          <w:szCs w:val="24"/>
        </w:rPr>
        <w:t xml:space="preserve"> seconded.  All     </w:t>
      </w:r>
      <w:proofErr w:type="spellStart"/>
      <w:r w:rsidR="007572FF" w:rsidRPr="00C23FE0">
        <w:rPr>
          <w:rFonts w:asciiTheme="minorHAnsi" w:eastAsia="Helvetica" w:hAnsiTheme="minorHAnsi" w:cstheme="minorHAnsi"/>
          <w:sz w:val="24"/>
          <w:szCs w:val="24"/>
        </w:rPr>
        <w:t>Councillors</w:t>
      </w:r>
      <w:proofErr w:type="spellEnd"/>
      <w:r w:rsidR="007572FF" w:rsidRPr="00C23FE0">
        <w:rPr>
          <w:rFonts w:asciiTheme="minorHAnsi" w:eastAsia="Helvetica" w:hAnsiTheme="minorHAnsi" w:cstheme="minorHAnsi"/>
          <w:sz w:val="24"/>
          <w:szCs w:val="24"/>
        </w:rPr>
        <w:t xml:space="preserve">     agreed</w:t>
      </w:r>
      <w:r w:rsidR="0076447C">
        <w:rPr>
          <w:rFonts w:asciiTheme="minorHAnsi" w:eastAsia="Helvetica" w:hAnsiTheme="minorHAnsi" w:cstheme="minorHAnsi"/>
          <w:sz w:val="24"/>
          <w:szCs w:val="24"/>
        </w:rPr>
        <w:t xml:space="preserve"> that these are a true record.</w:t>
      </w:r>
    </w:p>
    <w:p w:rsidR="007572FF" w:rsidRPr="00C23FE0" w:rsidRDefault="007572FF" w:rsidP="007572FF">
      <w:pPr>
        <w:suppressAutoHyphens/>
        <w:spacing w:after="200" w:line="276" w:lineRule="auto"/>
        <w:jc w:val="both"/>
        <w:outlineLvl w:val="0"/>
        <w:rPr>
          <w:rFonts w:asciiTheme="minorHAnsi" w:eastAsia="ヒラギノ角ゴ Pro W3" w:hAnsiTheme="minorHAnsi" w:cstheme="minorHAnsi"/>
          <w:b/>
          <w:color w:val="000000"/>
        </w:rPr>
      </w:pPr>
      <w:r w:rsidRPr="00C23FE0">
        <w:rPr>
          <w:rFonts w:asciiTheme="minorHAnsi" w:eastAsia="Helvetica" w:hAnsiTheme="minorHAnsi" w:cstheme="minorHAnsi"/>
          <w:b/>
          <w:color w:val="000000"/>
        </w:rPr>
        <w:t xml:space="preserve">      </w:t>
      </w:r>
      <w:r w:rsidR="0076447C">
        <w:rPr>
          <w:rFonts w:asciiTheme="minorHAnsi" w:eastAsia="Helvetica" w:hAnsiTheme="minorHAnsi" w:cstheme="minorHAnsi"/>
          <w:b/>
          <w:color w:val="000000"/>
        </w:rPr>
        <w:t>4</w:t>
      </w:r>
      <w:r w:rsidRPr="00C23FE0">
        <w:rPr>
          <w:rFonts w:asciiTheme="minorHAnsi" w:eastAsia="Helvetica" w:hAnsiTheme="minorHAnsi" w:cstheme="minorHAnsi"/>
          <w:b/>
          <w:color w:val="000000"/>
        </w:rPr>
        <w:t>.</w:t>
      </w:r>
      <w:r w:rsidRPr="00C23FE0">
        <w:rPr>
          <w:rFonts w:asciiTheme="minorHAnsi" w:eastAsia="Helvetica" w:hAnsiTheme="minorHAnsi" w:cstheme="minorHAnsi"/>
          <w:b/>
          <w:color w:val="000000"/>
        </w:rPr>
        <w:tab/>
      </w:r>
      <w:r w:rsidRPr="00C23FE0">
        <w:rPr>
          <w:rFonts w:asciiTheme="minorHAnsi" w:eastAsia="Helvetica" w:hAnsiTheme="minorHAnsi" w:cstheme="minorHAnsi"/>
          <w:b/>
          <w:color w:val="000000"/>
          <w:u w:val="single"/>
        </w:rPr>
        <w:t>Open Forum:</w:t>
      </w:r>
    </w:p>
    <w:p w:rsidR="007572FF" w:rsidRPr="00C23FE0" w:rsidRDefault="007572FF" w:rsidP="007572FF">
      <w:pPr>
        <w:suppressAutoHyphens/>
        <w:spacing w:after="200" w:line="276" w:lineRule="auto"/>
        <w:ind w:firstLine="72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 xml:space="preserve">No members of the public were present. </w:t>
      </w:r>
    </w:p>
    <w:p w:rsidR="007572FF" w:rsidRDefault="007572FF" w:rsidP="007572FF">
      <w:pPr>
        <w:suppressAutoHyphens/>
        <w:spacing w:after="200" w:line="276" w:lineRule="auto"/>
        <w:jc w:val="both"/>
        <w:outlineLvl w:val="0"/>
        <w:rPr>
          <w:rFonts w:asciiTheme="minorHAnsi" w:eastAsia="Helvetica" w:hAnsiTheme="minorHAnsi" w:cstheme="minorHAnsi"/>
          <w:b/>
          <w:color w:val="000000"/>
          <w:u w:val="single"/>
        </w:rPr>
      </w:pPr>
      <w:r w:rsidRPr="00C23FE0">
        <w:rPr>
          <w:rFonts w:asciiTheme="minorHAnsi" w:eastAsia="Helvetica" w:hAnsiTheme="minorHAnsi" w:cstheme="minorHAnsi"/>
          <w:b/>
          <w:color w:val="000000"/>
        </w:rPr>
        <w:t xml:space="preserve">      </w:t>
      </w:r>
      <w:r w:rsidR="0076447C">
        <w:rPr>
          <w:rFonts w:asciiTheme="minorHAnsi" w:eastAsia="Helvetica" w:hAnsiTheme="minorHAnsi" w:cstheme="minorHAnsi"/>
          <w:b/>
          <w:color w:val="000000"/>
        </w:rPr>
        <w:t>5</w:t>
      </w:r>
      <w:r w:rsidRPr="00C23FE0">
        <w:rPr>
          <w:rFonts w:asciiTheme="minorHAnsi" w:eastAsia="Helvetica" w:hAnsiTheme="minorHAnsi" w:cstheme="minorHAnsi"/>
          <w:b/>
          <w:color w:val="000000"/>
        </w:rPr>
        <w:t xml:space="preserve">.    </w:t>
      </w:r>
      <w:r w:rsidRPr="00C23FE0">
        <w:rPr>
          <w:rFonts w:asciiTheme="minorHAnsi" w:eastAsia="Helvetica" w:hAnsiTheme="minorHAnsi" w:cstheme="minorHAnsi"/>
          <w:b/>
          <w:color w:val="000000"/>
          <w:u w:val="single"/>
        </w:rPr>
        <w:t>Petition for speed limit reduction on A49:</w:t>
      </w:r>
    </w:p>
    <w:p w:rsidR="00617443" w:rsidRPr="00617443" w:rsidRDefault="00617443" w:rsidP="00617443">
      <w:pPr>
        <w:pStyle w:val="Body1"/>
        <w:ind w:left="720"/>
        <w:jc w:val="both"/>
        <w:rPr>
          <w:rFonts w:asciiTheme="minorHAnsi" w:hAnsiTheme="minorHAnsi" w:cstheme="minorHAnsi"/>
          <w:color w:val="auto"/>
          <w:sz w:val="24"/>
          <w:szCs w:val="24"/>
        </w:rPr>
      </w:pPr>
      <w:r w:rsidRPr="00617443">
        <w:rPr>
          <w:rFonts w:asciiTheme="minorHAnsi" w:eastAsia="Helvetica" w:hAnsiTheme="minorHAnsi" w:cstheme="minorHAnsi"/>
          <w:color w:val="auto"/>
          <w:sz w:val="24"/>
          <w:szCs w:val="24"/>
        </w:rPr>
        <w:t>Traffic survey has be</w:t>
      </w:r>
      <w:r w:rsidR="00FE12AC">
        <w:rPr>
          <w:rFonts w:asciiTheme="minorHAnsi" w:eastAsia="Helvetica" w:hAnsiTheme="minorHAnsi" w:cstheme="minorHAnsi"/>
          <w:color w:val="auto"/>
          <w:sz w:val="24"/>
          <w:szCs w:val="24"/>
        </w:rPr>
        <w:t>en completed by CEC Highways.  c</w:t>
      </w:r>
      <w:r w:rsidRPr="00617443">
        <w:rPr>
          <w:rFonts w:asciiTheme="minorHAnsi" w:eastAsia="Helvetica" w:hAnsiTheme="minorHAnsi" w:cstheme="minorHAnsi"/>
          <w:color w:val="auto"/>
          <w:sz w:val="24"/>
          <w:szCs w:val="24"/>
        </w:rPr>
        <w:t xml:space="preserve">40,000 cars a week on the A49 of which 8% are considered speeding over the 40MPH limit.  Average speed is reported at 35MPH.  Traffic readers need to be used again due to timings of their use (school holidays </w:t>
      </w:r>
      <w:proofErr w:type="spellStart"/>
      <w:r w:rsidRPr="00617443">
        <w:rPr>
          <w:rFonts w:asciiTheme="minorHAnsi" w:eastAsia="Helvetica" w:hAnsiTheme="minorHAnsi" w:cstheme="minorHAnsi"/>
          <w:color w:val="auto"/>
          <w:sz w:val="24"/>
          <w:szCs w:val="24"/>
        </w:rPr>
        <w:t>etc</w:t>
      </w:r>
      <w:proofErr w:type="spellEnd"/>
      <w:r w:rsidRPr="00617443">
        <w:rPr>
          <w:rFonts w:asciiTheme="minorHAnsi" w:eastAsia="Helvetica" w:hAnsiTheme="minorHAnsi" w:cstheme="minorHAnsi"/>
          <w:color w:val="auto"/>
          <w:sz w:val="24"/>
          <w:szCs w:val="24"/>
        </w:rPr>
        <w:t>).  SPC position still remains the same on the current limit.</w:t>
      </w:r>
    </w:p>
    <w:p w:rsidR="00617443" w:rsidRPr="00617443" w:rsidRDefault="00617443" w:rsidP="00617443">
      <w:pPr>
        <w:pStyle w:val="Body1"/>
        <w:ind w:left="720"/>
        <w:jc w:val="both"/>
        <w:rPr>
          <w:rFonts w:asciiTheme="minorHAnsi" w:hAnsiTheme="minorHAnsi" w:cstheme="minorHAnsi"/>
          <w:color w:val="auto"/>
          <w:sz w:val="24"/>
          <w:szCs w:val="24"/>
        </w:rPr>
      </w:pPr>
      <w:r w:rsidRPr="00617443">
        <w:rPr>
          <w:rFonts w:asciiTheme="minorHAnsi" w:eastAsia="Helvetica" w:hAnsiTheme="minorHAnsi" w:cstheme="minorHAnsi"/>
          <w:color w:val="auto"/>
          <w:sz w:val="24"/>
          <w:szCs w:val="24"/>
        </w:rPr>
        <w:t xml:space="preserve">Siting of camera in current location is where most of the accidents have occurred. This is supported by data supplied and admitted in the campaigners latest </w:t>
      </w:r>
      <w:proofErr w:type="spellStart"/>
      <w:r w:rsidRPr="00617443">
        <w:rPr>
          <w:rFonts w:asciiTheme="minorHAnsi" w:eastAsia="Helvetica" w:hAnsiTheme="minorHAnsi" w:cstheme="minorHAnsi"/>
          <w:color w:val="auto"/>
          <w:sz w:val="24"/>
          <w:szCs w:val="24"/>
        </w:rPr>
        <w:t>news letter</w:t>
      </w:r>
      <w:proofErr w:type="spellEnd"/>
      <w:r w:rsidRPr="00617443">
        <w:rPr>
          <w:rFonts w:asciiTheme="minorHAnsi" w:eastAsia="Helvetica" w:hAnsiTheme="minorHAnsi" w:cstheme="minorHAnsi"/>
          <w:color w:val="auto"/>
          <w:sz w:val="24"/>
          <w:szCs w:val="24"/>
        </w:rPr>
        <w:t xml:space="preserve">. Document provided by </w:t>
      </w:r>
      <w:proofErr w:type="spellStart"/>
      <w:r w:rsidRPr="00617443">
        <w:rPr>
          <w:rFonts w:asciiTheme="minorHAnsi" w:eastAsia="Helvetica" w:hAnsiTheme="minorHAnsi" w:cstheme="minorHAnsi"/>
          <w:color w:val="auto"/>
          <w:sz w:val="24"/>
          <w:szCs w:val="24"/>
        </w:rPr>
        <w:t>Dept</w:t>
      </w:r>
      <w:proofErr w:type="spellEnd"/>
      <w:r w:rsidRPr="00617443">
        <w:rPr>
          <w:rFonts w:asciiTheme="minorHAnsi" w:eastAsia="Helvetica" w:hAnsiTheme="minorHAnsi" w:cstheme="minorHAnsi"/>
          <w:color w:val="auto"/>
          <w:sz w:val="24"/>
          <w:szCs w:val="24"/>
        </w:rPr>
        <w:t xml:space="preserve"> of Transport stating the requirements of camera </w:t>
      </w:r>
      <w:proofErr w:type="spellStart"/>
      <w:r w:rsidRPr="00617443">
        <w:rPr>
          <w:rFonts w:asciiTheme="minorHAnsi" w:eastAsia="Helvetica" w:hAnsiTheme="minorHAnsi" w:cstheme="minorHAnsi"/>
          <w:color w:val="auto"/>
          <w:sz w:val="24"/>
          <w:szCs w:val="24"/>
        </w:rPr>
        <w:t>sitings</w:t>
      </w:r>
      <w:proofErr w:type="spellEnd"/>
      <w:r w:rsidRPr="00617443">
        <w:rPr>
          <w:rFonts w:asciiTheme="minorHAnsi" w:eastAsia="Helvetica" w:hAnsiTheme="minorHAnsi" w:cstheme="minorHAnsi"/>
          <w:color w:val="auto"/>
          <w:sz w:val="24"/>
          <w:szCs w:val="24"/>
        </w:rPr>
        <w:t xml:space="preserve">.  Site meetings recently taken place with CEC and </w:t>
      </w:r>
      <w:proofErr w:type="spellStart"/>
      <w:r w:rsidRPr="00617443">
        <w:rPr>
          <w:rFonts w:asciiTheme="minorHAnsi" w:eastAsia="Helvetica" w:hAnsiTheme="minorHAnsi" w:cstheme="minorHAnsi"/>
          <w:color w:val="auto"/>
          <w:sz w:val="24"/>
          <w:szCs w:val="24"/>
        </w:rPr>
        <w:t>Mrs</w:t>
      </w:r>
      <w:proofErr w:type="spellEnd"/>
      <w:r w:rsidRPr="00617443">
        <w:rPr>
          <w:rFonts w:asciiTheme="minorHAnsi" w:eastAsia="Helvetica" w:hAnsiTheme="minorHAnsi" w:cstheme="minorHAnsi"/>
          <w:color w:val="auto"/>
          <w:sz w:val="24"/>
          <w:szCs w:val="24"/>
        </w:rPr>
        <w:t xml:space="preserve"> Griffiths &amp; </w:t>
      </w:r>
      <w:proofErr w:type="spellStart"/>
      <w:r w:rsidRPr="00617443">
        <w:rPr>
          <w:rFonts w:asciiTheme="minorHAnsi" w:eastAsia="Helvetica" w:hAnsiTheme="minorHAnsi" w:cstheme="minorHAnsi"/>
          <w:color w:val="auto"/>
          <w:sz w:val="24"/>
          <w:szCs w:val="24"/>
        </w:rPr>
        <w:t>Mr</w:t>
      </w:r>
      <w:proofErr w:type="spellEnd"/>
      <w:r w:rsidRPr="00617443">
        <w:rPr>
          <w:rFonts w:asciiTheme="minorHAnsi" w:eastAsia="Helvetica" w:hAnsiTheme="minorHAnsi" w:cstheme="minorHAnsi"/>
          <w:color w:val="auto"/>
          <w:sz w:val="24"/>
          <w:szCs w:val="24"/>
        </w:rPr>
        <w:t xml:space="preserve"> D Bell.  SPC view is that it will cost a huge amount of money to re-site the </w:t>
      </w:r>
      <w:r w:rsidRPr="00617443">
        <w:rPr>
          <w:rFonts w:asciiTheme="minorHAnsi" w:eastAsia="Helvetica" w:hAnsiTheme="minorHAnsi" w:cstheme="minorHAnsi"/>
          <w:color w:val="auto"/>
          <w:sz w:val="24"/>
          <w:szCs w:val="24"/>
        </w:rPr>
        <w:lastRenderedPageBreak/>
        <w:t>camera where the residents want it (at the junction of A49 and, there is no power on that side of the road, there is great concern that a junction that already has had a number of discussion on its restricted visibility will be further compromised. This is especially when considering the amount of motorcycle traffic. P.  </w:t>
      </w:r>
      <w:r w:rsidRPr="00617443">
        <w:rPr>
          <w:rFonts w:asciiTheme="minorHAnsi" w:eastAsia="Helvetica" w:hAnsiTheme="minorHAnsi" w:cstheme="minorHAnsi"/>
          <w:b/>
          <w:color w:val="auto"/>
          <w:sz w:val="24"/>
          <w:szCs w:val="24"/>
        </w:rPr>
        <w:t>SA</w:t>
      </w:r>
      <w:r w:rsidRPr="00617443">
        <w:rPr>
          <w:rFonts w:asciiTheme="minorHAnsi" w:eastAsia="Helvetica" w:hAnsiTheme="minorHAnsi" w:cstheme="minorHAnsi"/>
          <w:color w:val="auto"/>
          <w:sz w:val="24"/>
          <w:szCs w:val="24"/>
        </w:rPr>
        <w:t xml:space="preserve"> will contact Dave Chan CEC stating the PC’s stance on the proposal, which does not meet the required criteria for National Speed cameras &amp; their positioning.  </w:t>
      </w:r>
      <w:r w:rsidRPr="00617443">
        <w:rPr>
          <w:rFonts w:asciiTheme="minorHAnsi" w:eastAsia="Helvetica" w:hAnsiTheme="minorHAnsi" w:cstheme="minorHAnsi"/>
          <w:b/>
          <w:color w:val="auto"/>
          <w:sz w:val="24"/>
          <w:szCs w:val="24"/>
        </w:rPr>
        <w:t>SA</w:t>
      </w:r>
      <w:r w:rsidRPr="00617443">
        <w:rPr>
          <w:rFonts w:asciiTheme="minorHAnsi" w:eastAsia="Helvetica" w:hAnsiTheme="minorHAnsi" w:cstheme="minorHAnsi"/>
          <w:color w:val="auto"/>
          <w:sz w:val="24"/>
          <w:szCs w:val="24"/>
        </w:rPr>
        <w:t xml:space="preserve"> to speak to Cllr David Brown proposing that the camera is left in its current position.</w:t>
      </w:r>
    </w:p>
    <w:p w:rsidR="00617443" w:rsidRPr="00617443" w:rsidRDefault="00617443" w:rsidP="00617443">
      <w:pPr>
        <w:suppressAutoHyphens/>
        <w:spacing w:after="200" w:line="276" w:lineRule="auto"/>
        <w:ind w:left="720"/>
        <w:jc w:val="both"/>
        <w:outlineLvl w:val="0"/>
        <w:rPr>
          <w:rFonts w:asciiTheme="minorHAnsi" w:eastAsia="Helvetica" w:hAnsiTheme="minorHAnsi" w:cstheme="minorHAnsi"/>
        </w:rPr>
      </w:pPr>
      <w:r w:rsidRPr="00617443">
        <w:rPr>
          <w:rFonts w:asciiTheme="minorHAnsi" w:eastAsia="Helvetica" w:hAnsiTheme="minorHAnsi" w:cstheme="minorHAnsi"/>
        </w:rPr>
        <w:t xml:space="preserve">• Speed guns – Bunbury have no speed guns and no volunteers (previously stated otherwise by local resident).  Considerations for having a PC speed gun are the sites where the “gunning can take place” these can only be authorized by the Police as there are safety considerations.  There are clear guidelines for the use of Speed Guns issued by the Police.  There is no indication in the foreseeable future when the police will be able to offer training as new equipment is being adopted and will need to be cascaded to staff first. There is also a cost element to the equipment. SPC will approach the Police to request a higher police presence on the A49 &amp; </w:t>
      </w:r>
      <w:proofErr w:type="spellStart"/>
      <w:r w:rsidRPr="00617443">
        <w:rPr>
          <w:rFonts w:asciiTheme="minorHAnsi" w:eastAsia="Helvetica" w:hAnsiTheme="minorHAnsi" w:cstheme="minorHAnsi"/>
        </w:rPr>
        <w:t>Peckforton</w:t>
      </w:r>
      <w:proofErr w:type="spellEnd"/>
      <w:r w:rsidRPr="00617443">
        <w:rPr>
          <w:rFonts w:asciiTheme="minorHAnsi" w:eastAsia="Helvetica" w:hAnsiTheme="minorHAnsi" w:cstheme="minorHAnsi"/>
        </w:rPr>
        <w:t xml:space="preserve"> Hall Lane and give feedback on the findings.  </w:t>
      </w:r>
      <w:r w:rsidRPr="00617443">
        <w:rPr>
          <w:rFonts w:asciiTheme="minorHAnsi" w:eastAsia="Helvetica" w:hAnsiTheme="minorHAnsi" w:cstheme="minorHAnsi"/>
          <w:b/>
        </w:rPr>
        <w:t>SA</w:t>
      </w:r>
      <w:r w:rsidRPr="00617443">
        <w:rPr>
          <w:rFonts w:asciiTheme="minorHAnsi" w:eastAsia="Helvetica" w:hAnsiTheme="minorHAnsi" w:cstheme="minorHAnsi"/>
        </w:rPr>
        <w:t xml:space="preserve"> is concerned about the risk assessment and duty of care to users that will be placed on SPC in using said equipment and this will need to be researched along with insurance requirements.</w:t>
      </w:r>
    </w:p>
    <w:p w:rsidR="007572FF" w:rsidRDefault="00120229" w:rsidP="00120229">
      <w:pPr>
        <w:suppressAutoHyphens/>
        <w:spacing w:after="200" w:line="276" w:lineRule="auto"/>
        <w:jc w:val="both"/>
        <w:outlineLvl w:val="0"/>
        <w:rPr>
          <w:rFonts w:asciiTheme="minorHAnsi" w:eastAsia="Helvetica" w:hAnsiTheme="minorHAnsi" w:cstheme="minorHAnsi"/>
          <w:b/>
          <w:color w:val="000000"/>
          <w:u w:val="single"/>
        </w:rPr>
      </w:pPr>
      <w:r w:rsidRPr="00C23FE0">
        <w:rPr>
          <w:rFonts w:asciiTheme="minorHAnsi" w:eastAsia="Helvetica" w:hAnsiTheme="minorHAnsi" w:cstheme="minorHAnsi"/>
          <w:b/>
          <w:color w:val="000000"/>
        </w:rPr>
        <w:t xml:space="preserve">        </w:t>
      </w:r>
      <w:r w:rsidR="00514DAD">
        <w:rPr>
          <w:rFonts w:asciiTheme="minorHAnsi" w:eastAsia="Helvetica" w:hAnsiTheme="minorHAnsi" w:cstheme="minorHAnsi"/>
          <w:b/>
          <w:color w:val="000000"/>
        </w:rPr>
        <w:t>6</w:t>
      </w:r>
      <w:r w:rsidRPr="00C23FE0">
        <w:rPr>
          <w:rFonts w:asciiTheme="minorHAnsi" w:eastAsia="Helvetica" w:hAnsiTheme="minorHAnsi" w:cstheme="minorHAnsi"/>
          <w:b/>
          <w:color w:val="000000"/>
        </w:rPr>
        <w:t xml:space="preserve">. </w:t>
      </w:r>
      <w:r w:rsidR="007572FF" w:rsidRPr="00C23FE0">
        <w:rPr>
          <w:rFonts w:asciiTheme="minorHAnsi" w:eastAsia="Helvetica" w:hAnsiTheme="minorHAnsi" w:cstheme="minorHAnsi"/>
          <w:b/>
          <w:color w:val="000000"/>
          <w:u w:val="single"/>
        </w:rPr>
        <w:t>Planning applications:</w:t>
      </w:r>
    </w:p>
    <w:p w:rsidR="007572FF" w:rsidRDefault="000B4166" w:rsidP="000B4166">
      <w:pPr>
        <w:suppressAutoHyphens/>
        <w:spacing w:after="200" w:line="276" w:lineRule="auto"/>
        <w:ind w:firstLine="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Fields Farm – no comment</w:t>
      </w:r>
      <w:r w:rsidR="007572FF" w:rsidRPr="00C23FE0">
        <w:rPr>
          <w:rFonts w:asciiTheme="minorHAnsi" w:eastAsia="Helvetica" w:hAnsiTheme="minorHAnsi" w:cstheme="minorHAnsi"/>
          <w:color w:val="000000"/>
        </w:rPr>
        <w:t>.</w:t>
      </w:r>
    </w:p>
    <w:p w:rsidR="00514DAD" w:rsidRDefault="000B4166" w:rsidP="000B4166">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Springfield Cottage – footing re already in place.  Wooden stable has been knocked down. Replacement building doesn’t fit the description.  SPC view is that it is overdeveloped.  SPC would be happy with a single story development (as before).  </w:t>
      </w:r>
      <w:r w:rsidRPr="000B4166">
        <w:rPr>
          <w:rFonts w:asciiTheme="minorHAnsi" w:eastAsia="Helvetica" w:hAnsiTheme="minorHAnsi" w:cstheme="minorHAnsi"/>
          <w:b/>
          <w:color w:val="000000"/>
        </w:rPr>
        <w:t>DC</w:t>
      </w:r>
      <w:r>
        <w:rPr>
          <w:rFonts w:asciiTheme="minorHAnsi" w:eastAsia="Helvetica" w:hAnsiTheme="minorHAnsi" w:cstheme="minorHAnsi"/>
          <w:color w:val="000000"/>
        </w:rPr>
        <w:t xml:space="preserve"> to respond with SPC views on CEC website.</w:t>
      </w:r>
    </w:p>
    <w:p w:rsidR="00F4543F" w:rsidRDefault="00F4543F" w:rsidP="00F4543F">
      <w:pPr>
        <w:suppressAutoHyphens/>
        <w:spacing w:after="200" w:line="276" w:lineRule="auto"/>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 xml:space="preserve">      </w:t>
      </w:r>
      <w:r>
        <w:rPr>
          <w:rFonts w:asciiTheme="minorHAnsi" w:eastAsia="Helvetica" w:hAnsiTheme="minorHAnsi" w:cstheme="minorHAnsi"/>
          <w:b/>
          <w:color w:val="000000"/>
        </w:rPr>
        <w:t xml:space="preserve">  7</w:t>
      </w:r>
      <w:r w:rsidRPr="00C23FE0">
        <w:rPr>
          <w:rFonts w:asciiTheme="minorHAnsi" w:eastAsia="Helvetica" w:hAnsiTheme="minorHAnsi" w:cstheme="minorHAnsi"/>
          <w:b/>
          <w:color w:val="000000"/>
        </w:rPr>
        <w:t>.</w:t>
      </w:r>
      <w:r w:rsidRPr="00C23FE0">
        <w:rPr>
          <w:rFonts w:asciiTheme="minorHAnsi" w:eastAsia="Helvetica" w:hAnsiTheme="minorHAnsi" w:cstheme="minorHAnsi"/>
          <w:b/>
          <w:color w:val="000000"/>
        </w:rPr>
        <w:tab/>
      </w:r>
      <w:r w:rsidR="000B4166" w:rsidRPr="00EB46BD">
        <w:rPr>
          <w:rFonts w:asciiTheme="minorHAnsi" w:eastAsia="Helvetica" w:hAnsiTheme="minorHAnsi" w:cstheme="minorHAnsi"/>
          <w:b/>
          <w:color w:val="000000"/>
          <w:u w:val="single"/>
        </w:rPr>
        <w:t xml:space="preserve">Annual Audit &amp; Governance statement &amp; approval of </w:t>
      </w:r>
      <w:r w:rsidR="00EB46BD" w:rsidRPr="00EB46BD">
        <w:rPr>
          <w:rFonts w:asciiTheme="minorHAnsi" w:eastAsia="Helvetica" w:hAnsiTheme="minorHAnsi" w:cstheme="minorHAnsi"/>
          <w:b/>
          <w:color w:val="000000"/>
          <w:u w:val="single"/>
        </w:rPr>
        <w:t>accounts:</w:t>
      </w:r>
    </w:p>
    <w:p w:rsidR="007572FF" w:rsidRPr="00EB46BD" w:rsidRDefault="000B4166" w:rsidP="00EB46BD">
      <w:pPr>
        <w:suppressAutoHyphens/>
        <w:spacing w:after="200" w:line="276" w:lineRule="auto"/>
        <w:ind w:left="720"/>
        <w:jc w:val="both"/>
        <w:outlineLvl w:val="0"/>
        <w:rPr>
          <w:rFonts w:asciiTheme="minorHAnsi" w:eastAsia="ヒラギノ角ゴ Pro W3" w:hAnsiTheme="minorHAnsi" w:cstheme="minorHAnsi"/>
          <w:color w:val="000000"/>
        </w:rPr>
      </w:pPr>
      <w:r w:rsidRPr="000B4166">
        <w:rPr>
          <w:rFonts w:asciiTheme="minorHAnsi" w:eastAsia="Helvetica" w:hAnsiTheme="minorHAnsi" w:cstheme="minorHAnsi"/>
          <w:b/>
          <w:color w:val="000000"/>
        </w:rPr>
        <w:t>DC</w:t>
      </w:r>
      <w:r>
        <w:rPr>
          <w:rFonts w:asciiTheme="minorHAnsi" w:eastAsia="Helvetica" w:hAnsiTheme="minorHAnsi" w:cstheme="minorHAnsi"/>
          <w:b/>
          <w:color w:val="000000"/>
        </w:rPr>
        <w:t xml:space="preserve"> </w:t>
      </w:r>
      <w:r>
        <w:rPr>
          <w:rFonts w:asciiTheme="minorHAnsi" w:eastAsia="Helvetica" w:hAnsiTheme="minorHAnsi" w:cstheme="minorHAnsi"/>
          <w:color w:val="000000"/>
        </w:rPr>
        <w:t xml:space="preserve">stated that the Internal Audit has not yet taken place.  He suggested that the accounts (once audited) will be agreed </w:t>
      </w:r>
      <w:r w:rsidR="006B0883">
        <w:rPr>
          <w:rFonts w:asciiTheme="minorHAnsi" w:eastAsia="Helvetica" w:hAnsiTheme="minorHAnsi" w:cstheme="minorHAnsi"/>
          <w:color w:val="000000"/>
        </w:rPr>
        <w:t xml:space="preserve">by electronic meeting.  This will be </w:t>
      </w:r>
      <w:proofErr w:type="spellStart"/>
      <w:r w:rsidR="006B0883">
        <w:rPr>
          <w:rFonts w:asciiTheme="minorHAnsi" w:eastAsia="Helvetica" w:hAnsiTheme="minorHAnsi" w:cstheme="minorHAnsi"/>
          <w:color w:val="000000"/>
        </w:rPr>
        <w:t>minuted</w:t>
      </w:r>
      <w:proofErr w:type="spellEnd"/>
      <w:r w:rsidR="006B0883">
        <w:rPr>
          <w:rFonts w:asciiTheme="minorHAnsi" w:eastAsia="Helvetica" w:hAnsiTheme="minorHAnsi" w:cstheme="minorHAnsi"/>
          <w:color w:val="000000"/>
        </w:rPr>
        <w:t xml:space="preserve"> under a separate agenda.  </w:t>
      </w:r>
      <w:r w:rsidR="006B0883" w:rsidRPr="006B0883">
        <w:rPr>
          <w:rFonts w:asciiTheme="minorHAnsi" w:eastAsia="Helvetica" w:hAnsiTheme="minorHAnsi" w:cstheme="minorHAnsi"/>
          <w:b/>
          <w:color w:val="000000"/>
        </w:rPr>
        <w:t>SA BB</w:t>
      </w:r>
      <w:r w:rsidR="006B0883">
        <w:rPr>
          <w:rFonts w:asciiTheme="minorHAnsi" w:eastAsia="Helvetica" w:hAnsiTheme="minorHAnsi" w:cstheme="minorHAnsi"/>
          <w:color w:val="000000"/>
        </w:rPr>
        <w:t xml:space="preserve"> and the Clerk will meet to sign off the accounts.  All Councilors present, agreed to this format</w:t>
      </w:r>
    </w:p>
    <w:p w:rsidR="007572FF" w:rsidRPr="002D3D2F" w:rsidRDefault="00120229" w:rsidP="00120229">
      <w:pPr>
        <w:suppressAutoHyphens/>
        <w:spacing w:after="200" w:line="276" w:lineRule="auto"/>
        <w:jc w:val="both"/>
        <w:outlineLvl w:val="0"/>
        <w:rPr>
          <w:rFonts w:asciiTheme="minorHAnsi" w:eastAsia="Helvetica" w:hAnsiTheme="minorHAnsi" w:cstheme="minorHAnsi"/>
          <w:color w:val="000000"/>
        </w:rPr>
      </w:pPr>
      <w:r w:rsidRPr="00C23FE0">
        <w:rPr>
          <w:rFonts w:asciiTheme="minorHAnsi" w:eastAsia="Helvetica" w:hAnsiTheme="minorHAnsi" w:cstheme="minorHAnsi"/>
          <w:b/>
          <w:color w:val="000000"/>
        </w:rPr>
        <w:t xml:space="preserve">        </w:t>
      </w:r>
      <w:r w:rsidR="00EB46BD">
        <w:rPr>
          <w:rFonts w:asciiTheme="minorHAnsi" w:eastAsia="Helvetica" w:hAnsiTheme="minorHAnsi" w:cstheme="minorHAnsi"/>
          <w:b/>
          <w:color w:val="000000"/>
        </w:rPr>
        <w:t>8.</w:t>
      </w:r>
      <w:r w:rsidRPr="00C23FE0">
        <w:rPr>
          <w:rFonts w:asciiTheme="minorHAnsi" w:eastAsia="Helvetica" w:hAnsiTheme="minorHAnsi" w:cstheme="minorHAnsi"/>
          <w:b/>
          <w:color w:val="000000"/>
        </w:rPr>
        <w:t xml:space="preserve"> </w:t>
      </w:r>
      <w:r w:rsidR="007572FF" w:rsidRPr="00C23FE0">
        <w:rPr>
          <w:rFonts w:asciiTheme="minorHAnsi" w:eastAsia="Helvetica" w:hAnsiTheme="minorHAnsi" w:cstheme="minorHAnsi"/>
          <w:b/>
          <w:color w:val="000000"/>
          <w:u w:val="single"/>
        </w:rPr>
        <w:t>Clerk’s Report:</w:t>
      </w:r>
    </w:p>
    <w:p w:rsidR="002D3D2F" w:rsidRDefault="006B0883" w:rsidP="002D3D2F">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Clerk </w:t>
      </w:r>
      <w:r w:rsidR="002D3D2F">
        <w:rPr>
          <w:rFonts w:asciiTheme="minorHAnsi" w:eastAsia="Helvetica" w:hAnsiTheme="minorHAnsi" w:cstheme="minorHAnsi"/>
          <w:color w:val="000000"/>
        </w:rPr>
        <w:t>attend</w:t>
      </w:r>
      <w:r>
        <w:rPr>
          <w:rFonts w:asciiTheme="minorHAnsi" w:eastAsia="Helvetica" w:hAnsiTheme="minorHAnsi" w:cstheme="minorHAnsi"/>
          <w:color w:val="000000"/>
        </w:rPr>
        <w:t>ed</w:t>
      </w:r>
      <w:r w:rsidR="002D3D2F">
        <w:rPr>
          <w:rFonts w:asciiTheme="minorHAnsi" w:eastAsia="Helvetica" w:hAnsiTheme="minorHAnsi" w:cstheme="minorHAnsi"/>
          <w:color w:val="000000"/>
        </w:rPr>
        <w:t xml:space="preserve"> a Finance course run by CHALC on 13/03/17 regarding the requirements for the Transparency code and the future reporting of the PC finances from April 2017. </w:t>
      </w:r>
      <w:r>
        <w:rPr>
          <w:rFonts w:asciiTheme="minorHAnsi" w:eastAsia="Helvetica" w:hAnsiTheme="minorHAnsi" w:cstheme="minorHAnsi"/>
          <w:color w:val="000000"/>
        </w:rPr>
        <w:t xml:space="preserve">  This format will now be used for all future accounts &amp; financial reporting, by the Clerk.</w:t>
      </w:r>
    </w:p>
    <w:p w:rsidR="006B0883" w:rsidRDefault="006B0883" w:rsidP="002D3D2F">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It was agreed by all councilors that a subscription to Cheshire Community Action would not be taken up.</w:t>
      </w:r>
    </w:p>
    <w:p w:rsidR="00EB46BD" w:rsidRDefault="00EB46BD" w:rsidP="00EB46BD">
      <w:pPr>
        <w:suppressAutoHyphens/>
        <w:spacing w:after="200" w:line="276" w:lineRule="auto"/>
        <w:jc w:val="both"/>
        <w:outlineLvl w:val="0"/>
        <w:rPr>
          <w:rFonts w:asciiTheme="minorHAnsi" w:eastAsia="Helvetica" w:hAnsiTheme="minorHAnsi" w:cstheme="minorHAnsi"/>
          <w:b/>
          <w:color w:val="000000"/>
          <w:u w:val="single"/>
        </w:rPr>
      </w:pPr>
      <w:r>
        <w:rPr>
          <w:rFonts w:asciiTheme="minorHAnsi" w:eastAsia="Helvetica" w:hAnsiTheme="minorHAnsi" w:cstheme="minorHAnsi"/>
          <w:color w:val="000000"/>
        </w:rPr>
        <w:t xml:space="preserve">        </w:t>
      </w:r>
      <w:r w:rsidRPr="00EB46BD">
        <w:rPr>
          <w:rFonts w:asciiTheme="minorHAnsi" w:eastAsia="Helvetica" w:hAnsiTheme="minorHAnsi" w:cstheme="minorHAnsi"/>
          <w:b/>
          <w:color w:val="000000"/>
        </w:rPr>
        <w:t xml:space="preserve">9. </w:t>
      </w:r>
      <w:r w:rsidRPr="00EB46BD">
        <w:rPr>
          <w:rFonts w:asciiTheme="minorHAnsi" w:eastAsia="Helvetica" w:hAnsiTheme="minorHAnsi" w:cstheme="minorHAnsi"/>
          <w:b/>
          <w:color w:val="000000"/>
          <w:u w:val="single"/>
        </w:rPr>
        <w:t>Parish Insurance renewal</w:t>
      </w:r>
    </w:p>
    <w:p w:rsidR="00EB46BD" w:rsidRPr="00EB46BD" w:rsidRDefault="00EB46BD" w:rsidP="00EB46BD">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ab/>
        <w:t>Renewal with Zurich Insurance (3</w:t>
      </w:r>
      <w:r w:rsidRPr="00EB46BD">
        <w:rPr>
          <w:rFonts w:asciiTheme="minorHAnsi" w:eastAsia="Helvetica" w:hAnsiTheme="minorHAnsi" w:cstheme="minorHAnsi"/>
          <w:color w:val="000000"/>
          <w:vertAlign w:val="superscript"/>
        </w:rPr>
        <w:t>rd</w:t>
      </w:r>
      <w:r>
        <w:rPr>
          <w:rFonts w:asciiTheme="minorHAnsi" w:eastAsia="Helvetica" w:hAnsiTheme="minorHAnsi" w:cstheme="minorHAnsi"/>
          <w:color w:val="000000"/>
        </w:rPr>
        <w:t xml:space="preserve"> year of 3 year deal).  Proposed by </w:t>
      </w:r>
      <w:r w:rsidRPr="008600BC">
        <w:rPr>
          <w:rFonts w:asciiTheme="minorHAnsi" w:eastAsia="Helvetica" w:hAnsiTheme="minorHAnsi" w:cstheme="minorHAnsi"/>
          <w:b/>
          <w:color w:val="000000"/>
        </w:rPr>
        <w:t>CW</w:t>
      </w:r>
      <w:r>
        <w:rPr>
          <w:rFonts w:asciiTheme="minorHAnsi" w:eastAsia="Helvetica" w:hAnsiTheme="minorHAnsi" w:cstheme="minorHAnsi"/>
          <w:color w:val="000000"/>
        </w:rPr>
        <w:t xml:space="preserve"> and</w:t>
      </w:r>
      <w:r w:rsidR="008600BC">
        <w:rPr>
          <w:rFonts w:asciiTheme="minorHAnsi" w:eastAsia="Helvetica" w:hAnsiTheme="minorHAnsi" w:cstheme="minorHAnsi"/>
          <w:color w:val="000000"/>
        </w:rPr>
        <w:t xml:space="preserve"> se</w:t>
      </w:r>
      <w:r>
        <w:rPr>
          <w:rFonts w:asciiTheme="minorHAnsi" w:eastAsia="Helvetica" w:hAnsiTheme="minorHAnsi" w:cstheme="minorHAnsi"/>
          <w:color w:val="000000"/>
        </w:rPr>
        <w:t xml:space="preserve">conded by </w:t>
      </w:r>
      <w:r w:rsidR="008600BC" w:rsidRPr="008600BC">
        <w:rPr>
          <w:rFonts w:asciiTheme="minorHAnsi" w:eastAsia="Helvetica" w:hAnsiTheme="minorHAnsi" w:cstheme="minorHAnsi"/>
          <w:b/>
          <w:color w:val="000000"/>
        </w:rPr>
        <w:t>BB</w:t>
      </w:r>
      <w:r w:rsidR="008600BC">
        <w:rPr>
          <w:rFonts w:asciiTheme="minorHAnsi" w:eastAsia="Helvetica" w:hAnsiTheme="minorHAnsi" w:cstheme="minorHAnsi"/>
          <w:color w:val="000000"/>
        </w:rPr>
        <w:t>.</w:t>
      </w:r>
    </w:p>
    <w:p w:rsidR="007572FF" w:rsidRDefault="00120229" w:rsidP="00120229">
      <w:pPr>
        <w:suppressAutoHyphens/>
        <w:spacing w:after="200" w:line="276" w:lineRule="auto"/>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 xml:space="preserve">     10. </w:t>
      </w:r>
      <w:r w:rsidR="007572FF" w:rsidRPr="00C23FE0">
        <w:rPr>
          <w:rFonts w:asciiTheme="minorHAnsi" w:eastAsia="Helvetica" w:hAnsiTheme="minorHAnsi" w:cstheme="minorHAnsi"/>
          <w:b/>
          <w:color w:val="000000"/>
          <w:u w:val="single"/>
        </w:rPr>
        <w:t>Highways issues</w:t>
      </w:r>
      <w:r w:rsidR="007572FF" w:rsidRPr="00C23FE0">
        <w:rPr>
          <w:rFonts w:asciiTheme="minorHAnsi" w:eastAsia="Helvetica" w:hAnsiTheme="minorHAnsi" w:cstheme="minorHAnsi"/>
          <w:b/>
          <w:color w:val="000000"/>
        </w:rPr>
        <w:t>:</w:t>
      </w:r>
    </w:p>
    <w:p w:rsidR="002D3D2F" w:rsidRDefault="002D3D2F" w:rsidP="002D3D2F">
      <w:pPr>
        <w:pStyle w:val="ListParagraph"/>
        <w:numPr>
          <w:ilvl w:val="0"/>
          <w:numId w:val="27"/>
        </w:numPr>
        <w:suppressAutoHyphens/>
        <w:spacing w:after="200" w:line="276" w:lineRule="auto"/>
        <w:jc w:val="both"/>
        <w:outlineLvl w:val="0"/>
        <w:rPr>
          <w:rFonts w:asciiTheme="minorHAnsi" w:eastAsia="ヒラギノ角ゴ Pro W3" w:hAnsiTheme="minorHAnsi" w:cstheme="minorHAnsi"/>
          <w:color w:val="000000"/>
        </w:rPr>
      </w:pPr>
      <w:bookmarkStart w:id="0" w:name="_GoBack"/>
      <w:bookmarkEnd w:id="0"/>
      <w:r>
        <w:rPr>
          <w:rFonts w:asciiTheme="minorHAnsi" w:eastAsia="ヒラギノ角ゴ Pro W3" w:hAnsiTheme="minorHAnsi" w:cstheme="minorHAnsi"/>
          <w:color w:val="000000"/>
        </w:rPr>
        <w:t xml:space="preserve">Footpath on </w:t>
      </w:r>
      <w:proofErr w:type="spellStart"/>
      <w:r>
        <w:rPr>
          <w:rFonts w:asciiTheme="minorHAnsi" w:eastAsia="ヒラギノ角ゴ Pro W3" w:hAnsiTheme="minorHAnsi" w:cstheme="minorHAnsi"/>
          <w:color w:val="000000"/>
        </w:rPr>
        <w:t>Whitchurch</w:t>
      </w:r>
      <w:proofErr w:type="spellEnd"/>
      <w:r w:rsidR="008600BC">
        <w:rPr>
          <w:rFonts w:asciiTheme="minorHAnsi" w:eastAsia="ヒラギノ角ゴ Pro W3" w:hAnsiTheme="minorHAnsi" w:cstheme="minorHAnsi"/>
          <w:color w:val="000000"/>
        </w:rPr>
        <w:t xml:space="preserve"> Road –Clerk has contacted CEC highways who have responded saying that this is not a priority at the moment</w:t>
      </w:r>
      <w:r>
        <w:rPr>
          <w:rFonts w:asciiTheme="minorHAnsi" w:eastAsia="ヒラギノ角ゴ Pro W3" w:hAnsiTheme="minorHAnsi" w:cstheme="minorHAnsi"/>
          <w:color w:val="000000"/>
        </w:rPr>
        <w:t>.</w:t>
      </w:r>
    </w:p>
    <w:p w:rsidR="00090AE3" w:rsidRDefault="00090AE3" w:rsidP="00090AE3">
      <w:pPr>
        <w:suppressAutoHyphens/>
        <w:spacing w:after="200" w:line="276" w:lineRule="auto"/>
        <w:jc w:val="both"/>
        <w:outlineLvl w:val="0"/>
        <w:rPr>
          <w:rFonts w:asciiTheme="minorHAnsi" w:eastAsia="ヒラギノ角ゴ Pro W3" w:hAnsiTheme="minorHAnsi" w:cstheme="minorHAnsi"/>
          <w:color w:val="000000"/>
        </w:rPr>
      </w:pPr>
    </w:p>
    <w:p w:rsidR="00090AE3" w:rsidRPr="00090AE3" w:rsidRDefault="00090AE3" w:rsidP="00090AE3">
      <w:pPr>
        <w:suppressAutoHyphens/>
        <w:spacing w:after="200" w:line="276" w:lineRule="auto"/>
        <w:jc w:val="both"/>
        <w:outlineLvl w:val="0"/>
        <w:rPr>
          <w:rFonts w:asciiTheme="minorHAnsi" w:eastAsia="ヒラギノ角ゴ Pro W3" w:hAnsiTheme="minorHAnsi" w:cstheme="minorHAnsi"/>
          <w:color w:val="000000"/>
        </w:rPr>
      </w:pPr>
    </w:p>
    <w:p w:rsidR="007572FF" w:rsidRPr="008600BC" w:rsidRDefault="008600BC" w:rsidP="008600BC">
      <w:pPr>
        <w:suppressAutoHyphens/>
        <w:spacing w:after="200" w:line="276" w:lineRule="auto"/>
        <w:jc w:val="both"/>
        <w:outlineLvl w:val="0"/>
        <w:rPr>
          <w:rFonts w:asciiTheme="minorHAnsi" w:eastAsia="ヒラギノ角ゴ Pro W3" w:hAnsiTheme="minorHAnsi" w:cstheme="minorHAnsi"/>
          <w:b/>
          <w:color w:val="000000"/>
          <w:u w:val="single"/>
        </w:rPr>
      </w:pPr>
      <w:r>
        <w:rPr>
          <w:rFonts w:asciiTheme="minorHAnsi" w:eastAsia="Helvetica" w:hAnsiTheme="minorHAnsi" w:cstheme="minorHAnsi"/>
          <w:b/>
          <w:color w:val="000000"/>
        </w:rPr>
        <w:t xml:space="preserve">      </w:t>
      </w:r>
      <w:r w:rsidRPr="008600BC">
        <w:rPr>
          <w:rFonts w:asciiTheme="minorHAnsi" w:eastAsia="Helvetica" w:hAnsiTheme="minorHAnsi" w:cstheme="minorHAnsi"/>
          <w:b/>
          <w:color w:val="000000"/>
        </w:rPr>
        <w:t xml:space="preserve">11. </w:t>
      </w:r>
      <w:r w:rsidR="007572FF" w:rsidRPr="008600BC">
        <w:rPr>
          <w:rFonts w:asciiTheme="minorHAnsi" w:eastAsia="Helvetica" w:hAnsiTheme="minorHAnsi" w:cstheme="minorHAnsi"/>
          <w:b/>
          <w:color w:val="000000"/>
          <w:u w:val="single"/>
        </w:rPr>
        <w:t xml:space="preserve">Payment of accounts:                                                   </w:t>
      </w:r>
      <w:r w:rsidR="002B77F0" w:rsidRPr="008600BC">
        <w:rPr>
          <w:rFonts w:asciiTheme="minorHAnsi" w:eastAsia="Helvetica" w:hAnsiTheme="minorHAnsi" w:cstheme="minorHAnsi"/>
          <w:b/>
          <w:color w:val="000000"/>
          <w:u w:val="single"/>
        </w:rPr>
        <w:t xml:space="preserve">            </w:t>
      </w:r>
      <w:r w:rsidR="007572FF" w:rsidRPr="008600BC">
        <w:rPr>
          <w:rFonts w:asciiTheme="minorHAnsi" w:eastAsia="Helvetica" w:hAnsiTheme="minorHAnsi" w:cstheme="minorHAnsi"/>
          <w:b/>
          <w:color w:val="000000"/>
          <w:u w:val="single"/>
        </w:rPr>
        <w:t>Chq no               amount</w:t>
      </w:r>
    </w:p>
    <w:p w:rsidR="007572FF" w:rsidRDefault="008600BC" w:rsidP="008600BC">
      <w:pPr>
        <w:suppressAutoHyphens/>
        <w:ind w:firstLine="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Peter Wilson  </w:t>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r>
      <w:r w:rsidR="007572FF" w:rsidRPr="00C23FE0">
        <w:rPr>
          <w:rFonts w:asciiTheme="minorHAnsi" w:eastAsia="Helvetica" w:hAnsiTheme="minorHAnsi" w:cstheme="minorHAnsi"/>
          <w:color w:val="000000"/>
        </w:rPr>
        <w:tab/>
      </w:r>
      <w:r w:rsidR="007572FF" w:rsidRPr="00C23FE0">
        <w:rPr>
          <w:rFonts w:asciiTheme="minorHAnsi" w:eastAsia="Helvetica" w:hAnsiTheme="minorHAnsi" w:cstheme="minorHAnsi"/>
          <w:color w:val="000000"/>
        </w:rPr>
        <w:tab/>
      </w:r>
      <w:r w:rsidR="007572FF" w:rsidRPr="00C23FE0">
        <w:rPr>
          <w:rFonts w:asciiTheme="minorHAnsi" w:eastAsia="Helvetica" w:hAnsiTheme="minorHAnsi" w:cstheme="minorHAnsi"/>
          <w:color w:val="000000"/>
        </w:rPr>
        <w:tab/>
      </w:r>
      <w:r w:rsidR="002B77F0">
        <w:rPr>
          <w:rFonts w:asciiTheme="minorHAnsi" w:eastAsia="Helvetica" w:hAnsiTheme="minorHAnsi" w:cstheme="minorHAnsi"/>
          <w:color w:val="000000"/>
        </w:rPr>
        <w:t xml:space="preserve">            </w:t>
      </w:r>
      <w:r>
        <w:rPr>
          <w:rFonts w:asciiTheme="minorHAnsi" w:eastAsia="Helvetica" w:hAnsiTheme="minorHAnsi" w:cstheme="minorHAnsi"/>
          <w:color w:val="000000"/>
        </w:rPr>
        <w:tab/>
        <w:t xml:space="preserve">    </w:t>
      </w:r>
      <w:r>
        <w:rPr>
          <w:rFonts w:asciiTheme="minorHAnsi" w:eastAsia="Helvetica" w:hAnsiTheme="minorHAnsi" w:cstheme="minorHAnsi"/>
          <w:color w:val="000000"/>
        </w:rPr>
        <w:tab/>
      </w:r>
      <w:r>
        <w:rPr>
          <w:rFonts w:asciiTheme="minorHAnsi" w:eastAsia="Helvetica" w:hAnsiTheme="minorHAnsi" w:cstheme="minorHAnsi"/>
          <w:color w:val="000000"/>
        </w:rPr>
        <w:tab/>
        <w:t>£</w:t>
      </w:r>
      <w:r w:rsidR="002B77F0">
        <w:rPr>
          <w:rFonts w:asciiTheme="minorHAnsi" w:eastAsia="Helvetica" w:hAnsiTheme="minorHAnsi" w:cstheme="minorHAnsi"/>
          <w:color w:val="000000"/>
        </w:rPr>
        <w:t xml:space="preserve"> </w:t>
      </w:r>
      <w:r>
        <w:rPr>
          <w:rFonts w:asciiTheme="minorHAnsi" w:eastAsia="Helvetica" w:hAnsiTheme="minorHAnsi" w:cstheme="minorHAnsi"/>
          <w:color w:val="000000"/>
        </w:rPr>
        <w:t>166.40</w:t>
      </w:r>
    </w:p>
    <w:p w:rsidR="002B77F0" w:rsidRPr="00C23FE0" w:rsidRDefault="008600BC" w:rsidP="008600BC">
      <w:pPr>
        <w:suppressAutoHyphens/>
        <w:ind w:firstLine="720"/>
        <w:jc w:val="both"/>
        <w:outlineLvl w:val="0"/>
        <w:rPr>
          <w:rFonts w:asciiTheme="minorHAnsi" w:eastAsia="ヒラギノ角ゴ Pro W3" w:hAnsiTheme="minorHAnsi" w:cstheme="minorHAnsi"/>
          <w:color w:val="000000"/>
        </w:rPr>
      </w:pPr>
      <w:r>
        <w:rPr>
          <w:rFonts w:asciiTheme="minorHAnsi" w:eastAsia="Helvetica" w:hAnsiTheme="minorHAnsi" w:cstheme="minorHAnsi"/>
          <w:color w:val="000000"/>
        </w:rPr>
        <w:t>Helen Exley (salary)</w:t>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t xml:space="preserve">  </w:t>
      </w:r>
      <w:r w:rsidR="002B77F0">
        <w:rPr>
          <w:rFonts w:asciiTheme="minorHAnsi" w:eastAsia="Helvetica" w:hAnsiTheme="minorHAnsi" w:cstheme="minorHAnsi"/>
          <w:color w:val="000000"/>
        </w:rPr>
        <w:t xml:space="preserve">                                  </w:t>
      </w:r>
      <w:r w:rsidR="00C65800">
        <w:rPr>
          <w:rFonts w:asciiTheme="minorHAnsi" w:eastAsia="Helvetica" w:hAnsiTheme="minorHAnsi" w:cstheme="minorHAnsi"/>
          <w:color w:val="000000"/>
        </w:rPr>
        <w:t xml:space="preserve"> </w:t>
      </w:r>
      <w:r w:rsidR="002B77F0">
        <w:rPr>
          <w:rFonts w:asciiTheme="minorHAnsi" w:eastAsia="Helvetica" w:hAnsiTheme="minorHAnsi" w:cstheme="minorHAnsi"/>
          <w:color w:val="000000"/>
        </w:rPr>
        <w:t xml:space="preserve">                </w:t>
      </w:r>
      <w:r>
        <w:rPr>
          <w:rFonts w:asciiTheme="minorHAnsi" w:eastAsia="Helvetica" w:hAnsiTheme="minorHAnsi" w:cstheme="minorHAnsi"/>
          <w:color w:val="000000"/>
        </w:rPr>
        <w:tab/>
        <w:t xml:space="preserve">      </w:t>
      </w:r>
      <w:r w:rsidR="002B77F0">
        <w:rPr>
          <w:rFonts w:asciiTheme="minorHAnsi" w:eastAsia="Helvetica" w:hAnsiTheme="minorHAnsi" w:cstheme="minorHAnsi"/>
          <w:color w:val="000000"/>
        </w:rPr>
        <w:t xml:space="preserve">       </w:t>
      </w:r>
      <w:r>
        <w:rPr>
          <w:rFonts w:asciiTheme="minorHAnsi" w:eastAsia="Helvetica" w:hAnsiTheme="minorHAnsi" w:cstheme="minorHAnsi"/>
          <w:color w:val="000000"/>
        </w:rPr>
        <w:t xml:space="preserve"> </w:t>
      </w:r>
      <w:r w:rsidR="002B77F0">
        <w:rPr>
          <w:rFonts w:asciiTheme="minorHAnsi" w:eastAsia="Helvetica" w:hAnsiTheme="minorHAnsi" w:cstheme="minorHAnsi"/>
          <w:color w:val="000000"/>
        </w:rPr>
        <w:t xml:space="preserve">£360.00 </w:t>
      </w:r>
    </w:p>
    <w:p w:rsidR="007572FF" w:rsidRPr="00C23FE0" w:rsidRDefault="008600BC" w:rsidP="008600BC">
      <w:pPr>
        <w:suppressAutoHyphens/>
        <w:ind w:firstLine="720"/>
        <w:jc w:val="both"/>
        <w:outlineLvl w:val="0"/>
        <w:rPr>
          <w:rFonts w:asciiTheme="minorHAnsi" w:eastAsia="ヒラギノ角ゴ Pro W3" w:hAnsiTheme="minorHAnsi" w:cstheme="minorHAnsi"/>
          <w:color w:val="000000"/>
        </w:rPr>
      </w:pPr>
      <w:r>
        <w:rPr>
          <w:rFonts w:asciiTheme="minorHAnsi" w:eastAsia="Helvetica" w:hAnsiTheme="minorHAnsi" w:cstheme="minorHAnsi"/>
          <w:color w:val="000000"/>
        </w:rPr>
        <w:t xml:space="preserve">Helen Exley (annual </w:t>
      </w:r>
      <w:proofErr w:type="spellStart"/>
      <w:r>
        <w:rPr>
          <w:rFonts w:asciiTheme="minorHAnsi" w:eastAsia="Helvetica" w:hAnsiTheme="minorHAnsi" w:cstheme="minorHAnsi"/>
          <w:color w:val="000000"/>
        </w:rPr>
        <w:t>Exps</w:t>
      </w:r>
      <w:proofErr w:type="spellEnd"/>
      <w:r>
        <w:rPr>
          <w:rFonts w:asciiTheme="minorHAnsi" w:eastAsia="Helvetica" w:hAnsiTheme="minorHAnsi" w:cstheme="minorHAnsi"/>
          <w:color w:val="000000"/>
        </w:rPr>
        <w:t>)</w:t>
      </w:r>
      <w:r w:rsidR="007572FF" w:rsidRPr="00C23FE0">
        <w:rPr>
          <w:rFonts w:asciiTheme="minorHAnsi" w:eastAsia="Helvetica" w:hAnsiTheme="minorHAnsi" w:cstheme="minorHAnsi"/>
          <w:color w:val="000000"/>
        </w:rPr>
        <w:tab/>
      </w:r>
      <w:r w:rsidR="007572FF" w:rsidRPr="00C23FE0">
        <w:rPr>
          <w:rFonts w:asciiTheme="minorHAnsi" w:eastAsia="Helvetica" w:hAnsiTheme="minorHAnsi" w:cstheme="minorHAnsi"/>
          <w:color w:val="000000"/>
        </w:rPr>
        <w:tab/>
      </w:r>
      <w:r w:rsidR="007572FF" w:rsidRPr="00C23FE0">
        <w:rPr>
          <w:rFonts w:asciiTheme="minorHAnsi" w:eastAsia="Helvetica" w:hAnsiTheme="minorHAnsi" w:cstheme="minorHAnsi"/>
          <w:color w:val="000000"/>
        </w:rPr>
        <w:tab/>
      </w:r>
      <w:r w:rsidR="007572FF" w:rsidRPr="00C23FE0">
        <w:rPr>
          <w:rFonts w:asciiTheme="minorHAnsi" w:eastAsia="Helvetica" w:hAnsiTheme="minorHAnsi" w:cstheme="minorHAnsi"/>
          <w:color w:val="000000"/>
        </w:rPr>
        <w:tab/>
        <w:t xml:space="preserve">            </w:t>
      </w:r>
      <w:r>
        <w:rPr>
          <w:rFonts w:asciiTheme="minorHAnsi" w:eastAsia="Helvetica" w:hAnsiTheme="minorHAnsi" w:cstheme="minorHAnsi"/>
          <w:color w:val="000000"/>
        </w:rPr>
        <w:t xml:space="preserve"> </w:t>
      </w:r>
      <w:r>
        <w:rPr>
          <w:rFonts w:asciiTheme="minorHAnsi" w:eastAsia="Helvetica" w:hAnsiTheme="minorHAnsi" w:cstheme="minorHAnsi"/>
          <w:color w:val="000000"/>
        </w:rPr>
        <w:tab/>
      </w:r>
      <w:r>
        <w:rPr>
          <w:rFonts w:asciiTheme="minorHAnsi" w:eastAsia="Helvetica" w:hAnsiTheme="minorHAnsi" w:cstheme="minorHAnsi"/>
          <w:color w:val="000000"/>
        </w:rPr>
        <w:tab/>
        <w:t xml:space="preserve">            </w:t>
      </w:r>
      <w:r w:rsidR="002B77F0">
        <w:rPr>
          <w:rFonts w:asciiTheme="minorHAnsi" w:eastAsia="Helvetica" w:hAnsiTheme="minorHAnsi" w:cstheme="minorHAnsi"/>
          <w:color w:val="000000"/>
        </w:rPr>
        <w:t xml:space="preserve"> £ 164</w:t>
      </w:r>
      <w:r w:rsidR="007572FF" w:rsidRPr="00C23FE0">
        <w:rPr>
          <w:rFonts w:asciiTheme="minorHAnsi" w:eastAsia="Helvetica" w:hAnsiTheme="minorHAnsi" w:cstheme="minorHAnsi"/>
          <w:color w:val="000000"/>
        </w:rPr>
        <w:t>.40</w:t>
      </w:r>
    </w:p>
    <w:p w:rsidR="007572FF" w:rsidRDefault="008600BC" w:rsidP="008600BC">
      <w:pPr>
        <w:suppressAutoHyphens/>
        <w:ind w:firstLine="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CHALC annual fees</w:t>
      </w:r>
      <w:r w:rsidR="007572FF" w:rsidRPr="00C23FE0">
        <w:rPr>
          <w:rFonts w:asciiTheme="minorHAnsi" w:eastAsia="Helvetica" w:hAnsiTheme="minorHAnsi" w:cstheme="minorHAnsi"/>
          <w:color w:val="000000"/>
        </w:rPr>
        <w:tab/>
      </w:r>
      <w:r w:rsidR="007572FF" w:rsidRPr="00C23FE0">
        <w:rPr>
          <w:rFonts w:asciiTheme="minorHAnsi" w:eastAsia="Helvetica" w:hAnsiTheme="minorHAnsi" w:cstheme="minorHAnsi"/>
          <w:color w:val="000000"/>
        </w:rPr>
        <w:tab/>
      </w:r>
      <w:r w:rsidR="007572FF" w:rsidRPr="00C23FE0">
        <w:rPr>
          <w:rFonts w:asciiTheme="minorHAnsi" w:eastAsia="Helvetica" w:hAnsiTheme="minorHAnsi" w:cstheme="minorHAnsi"/>
          <w:color w:val="000000"/>
        </w:rPr>
        <w:tab/>
      </w:r>
      <w:r w:rsidR="007572FF" w:rsidRPr="00C23FE0">
        <w:rPr>
          <w:rFonts w:asciiTheme="minorHAnsi" w:eastAsia="Helvetica" w:hAnsiTheme="minorHAnsi" w:cstheme="minorHAnsi"/>
          <w:color w:val="000000"/>
        </w:rPr>
        <w:tab/>
      </w:r>
      <w:r w:rsidR="007572FF" w:rsidRPr="00C23FE0">
        <w:rPr>
          <w:rFonts w:asciiTheme="minorHAnsi" w:eastAsia="Helvetica" w:hAnsiTheme="minorHAnsi" w:cstheme="minorHAnsi"/>
          <w:color w:val="000000"/>
        </w:rPr>
        <w:tab/>
        <w:t xml:space="preserve">            </w:t>
      </w:r>
      <w:r w:rsidR="002B77F0">
        <w:rPr>
          <w:rFonts w:asciiTheme="minorHAnsi" w:eastAsia="Helvetica" w:hAnsiTheme="minorHAnsi" w:cstheme="minorHAnsi"/>
          <w:color w:val="000000"/>
        </w:rPr>
        <w:t xml:space="preserve"> </w:t>
      </w:r>
      <w:r>
        <w:rPr>
          <w:rFonts w:asciiTheme="minorHAnsi" w:eastAsia="Helvetica" w:hAnsiTheme="minorHAnsi" w:cstheme="minorHAnsi"/>
          <w:color w:val="000000"/>
        </w:rPr>
        <w:t xml:space="preserve">  </w:t>
      </w:r>
      <w:r>
        <w:rPr>
          <w:rFonts w:asciiTheme="minorHAnsi" w:eastAsia="Helvetica" w:hAnsiTheme="minorHAnsi" w:cstheme="minorHAnsi"/>
          <w:color w:val="000000"/>
        </w:rPr>
        <w:tab/>
      </w:r>
      <w:r>
        <w:rPr>
          <w:rFonts w:asciiTheme="minorHAnsi" w:eastAsia="Helvetica" w:hAnsiTheme="minorHAnsi" w:cstheme="minorHAnsi"/>
          <w:color w:val="000000"/>
        </w:rPr>
        <w:tab/>
        <w:t>£ 119.0</w:t>
      </w:r>
      <w:r w:rsidR="002B77F0">
        <w:rPr>
          <w:rFonts w:asciiTheme="minorHAnsi" w:eastAsia="Helvetica" w:hAnsiTheme="minorHAnsi" w:cstheme="minorHAnsi"/>
          <w:color w:val="000000"/>
        </w:rPr>
        <w:t>0</w:t>
      </w:r>
    </w:p>
    <w:p w:rsidR="008600BC" w:rsidRDefault="008600BC" w:rsidP="008600BC">
      <w:pPr>
        <w:suppressAutoHyphens/>
        <w:ind w:firstLine="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Mid Cheshire Footpath Association</w:t>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t xml:space="preserve">£     8.00   </w:t>
      </w:r>
    </w:p>
    <w:p w:rsidR="008600BC" w:rsidRDefault="008600BC" w:rsidP="008600BC">
      <w:pPr>
        <w:suppressAutoHyphens/>
        <w:ind w:firstLine="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Worleston District Parish Council                </w:t>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t>£   15.00</w:t>
      </w:r>
    </w:p>
    <w:p w:rsidR="008600BC" w:rsidRPr="00C23FE0" w:rsidRDefault="008600BC" w:rsidP="008600BC">
      <w:pPr>
        <w:suppressAutoHyphens/>
        <w:ind w:firstLine="720"/>
        <w:jc w:val="both"/>
        <w:outlineLvl w:val="0"/>
        <w:rPr>
          <w:rFonts w:asciiTheme="minorHAnsi" w:eastAsia="ヒラギノ角ゴ Pro W3" w:hAnsiTheme="minorHAnsi" w:cstheme="minorHAnsi"/>
          <w:color w:val="000000"/>
        </w:rPr>
      </w:pPr>
      <w:r>
        <w:rPr>
          <w:rFonts w:asciiTheme="minorHAnsi" w:eastAsia="Helvetica" w:hAnsiTheme="minorHAnsi" w:cstheme="minorHAnsi"/>
          <w:color w:val="000000"/>
        </w:rPr>
        <w:t>Zurich Insurance</w:t>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t>£ 306.89</w:t>
      </w:r>
    </w:p>
    <w:p w:rsidR="008600BC" w:rsidRDefault="002B77F0" w:rsidP="008600BC">
      <w:pPr>
        <w:suppressAutoHyphens/>
        <w:spacing w:after="200"/>
        <w:ind w:firstLine="720"/>
        <w:jc w:val="both"/>
        <w:outlineLvl w:val="0"/>
        <w:rPr>
          <w:rFonts w:asciiTheme="minorHAnsi" w:eastAsia="Helvetica" w:hAnsiTheme="minorHAnsi" w:cstheme="minorHAnsi"/>
          <w:color w:val="000000"/>
        </w:rPr>
      </w:pPr>
      <w:proofErr w:type="spellStart"/>
      <w:r w:rsidRPr="00C23FE0">
        <w:rPr>
          <w:rFonts w:asciiTheme="minorHAnsi" w:eastAsia="Helvetica" w:hAnsiTheme="minorHAnsi" w:cstheme="minorHAnsi"/>
          <w:color w:val="000000"/>
        </w:rPr>
        <w:t>Peckforton</w:t>
      </w:r>
      <w:proofErr w:type="spellEnd"/>
      <w:r w:rsidRPr="00C23FE0">
        <w:rPr>
          <w:rFonts w:asciiTheme="minorHAnsi" w:eastAsia="Helvetica" w:hAnsiTheme="minorHAnsi" w:cstheme="minorHAnsi"/>
          <w:color w:val="000000"/>
        </w:rPr>
        <w:t xml:space="preserve"> &amp; Be</w:t>
      </w:r>
      <w:r>
        <w:rPr>
          <w:rFonts w:asciiTheme="minorHAnsi" w:eastAsia="Helvetica" w:hAnsiTheme="minorHAnsi" w:cstheme="minorHAnsi"/>
          <w:color w:val="000000"/>
        </w:rPr>
        <w:t>eston Village rooms (</w:t>
      </w:r>
      <w:r w:rsidR="008600BC">
        <w:rPr>
          <w:rFonts w:asciiTheme="minorHAnsi" w:eastAsia="Helvetica" w:hAnsiTheme="minorHAnsi" w:cstheme="minorHAnsi"/>
          <w:color w:val="000000"/>
        </w:rPr>
        <w:t xml:space="preserve">annual </w:t>
      </w:r>
      <w:r>
        <w:rPr>
          <w:rFonts w:asciiTheme="minorHAnsi" w:eastAsia="Helvetica" w:hAnsiTheme="minorHAnsi" w:cstheme="minorHAnsi"/>
          <w:color w:val="000000"/>
        </w:rPr>
        <w:t>room use)</w:t>
      </w:r>
      <w:r>
        <w:rPr>
          <w:rFonts w:asciiTheme="minorHAnsi" w:eastAsia="Helvetica" w:hAnsiTheme="minorHAnsi" w:cstheme="minorHAnsi"/>
          <w:color w:val="000000"/>
        </w:rPr>
        <w:tab/>
        <w:t xml:space="preserve">            </w:t>
      </w:r>
      <w:r w:rsidRPr="00C23FE0">
        <w:rPr>
          <w:rFonts w:asciiTheme="minorHAnsi" w:eastAsia="Helvetica" w:hAnsiTheme="minorHAnsi" w:cstheme="minorHAnsi"/>
          <w:color w:val="000000"/>
        </w:rPr>
        <w:tab/>
      </w:r>
      <w:r w:rsidRPr="00C23FE0">
        <w:rPr>
          <w:rFonts w:asciiTheme="minorHAnsi" w:eastAsia="Helvetica" w:hAnsiTheme="minorHAnsi" w:cstheme="minorHAnsi"/>
          <w:color w:val="000000"/>
        </w:rPr>
        <w:tab/>
      </w:r>
      <w:r w:rsidR="008600BC">
        <w:rPr>
          <w:rFonts w:asciiTheme="minorHAnsi" w:eastAsia="Helvetica" w:hAnsiTheme="minorHAnsi" w:cstheme="minorHAnsi"/>
          <w:color w:val="000000"/>
        </w:rPr>
        <w:t>£  10</w:t>
      </w:r>
      <w:r w:rsidRPr="00C23FE0">
        <w:rPr>
          <w:rFonts w:asciiTheme="minorHAnsi" w:eastAsia="Helvetica" w:hAnsiTheme="minorHAnsi" w:cstheme="minorHAnsi"/>
          <w:color w:val="000000"/>
        </w:rPr>
        <w:t>0.0</w:t>
      </w:r>
      <w:r w:rsidR="008600BC">
        <w:rPr>
          <w:rFonts w:asciiTheme="minorHAnsi" w:eastAsia="Helvetica" w:hAnsiTheme="minorHAnsi" w:cstheme="minorHAnsi"/>
          <w:color w:val="000000"/>
        </w:rPr>
        <w:t xml:space="preserve">0 </w:t>
      </w:r>
    </w:p>
    <w:p w:rsidR="002B77F0" w:rsidRPr="003C3110" w:rsidRDefault="002B77F0" w:rsidP="003C3110">
      <w:pPr>
        <w:suppressAutoHyphens/>
        <w:spacing w:after="200"/>
        <w:ind w:firstLine="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All payments were proposed by </w:t>
      </w:r>
      <w:r w:rsidRPr="002B77F0">
        <w:rPr>
          <w:rFonts w:asciiTheme="minorHAnsi" w:eastAsia="Helvetica" w:hAnsiTheme="minorHAnsi" w:cstheme="minorHAnsi"/>
          <w:b/>
          <w:color w:val="000000"/>
        </w:rPr>
        <w:t>CW</w:t>
      </w:r>
      <w:r>
        <w:rPr>
          <w:rFonts w:asciiTheme="minorHAnsi" w:eastAsia="Helvetica" w:hAnsiTheme="minorHAnsi" w:cstheme="minorHAnsi"/>
          <w:color w:val="000000"/>
        </w:rPr>
        <w:t xml:space="preserve"> and seconded by </w:t>
      </w:r>
      <w:r w:rsidR="00746A1E">
        <w:rPr>
          <w:rFonts w:asciiTheme="minorHAnsi" w:eastAsia="Helvetica" w:hAnsiTheme="minorHAnsi" w:cstheme="minorHAnsi"/>
          <w:b/>
          <w:color w:val="000000"/>
        </w:rPr>
        <w:t>BB</w:t>
      </w:r>
      <w:r>
        <w:rPr>
          <w:rFonts w:asciiTheme="minorHAnsi" w:eastAsia="Helvetica" w:hAnsiTheme="minorHAnsi" w:cstheme="minorHAnsi"/>
          <w:color w:val="000000"/>
        </w:rPr>
        <w:t>.</w:t>
      </w:r>
      <w:r w:rsidR="007572FF" w:rsidRPr="00C23FE0">
        <w:rPr>
          <w:rFonts w:asciiTheme="minorHAnsi" w:eastAsia="Helvetica" w:hAnsiTheme="minorHAnsi" w:cstheme="minorHAnsi"/>
          <w:color w:val="000000"/>
        </w:rPr>
        <w:tab/>
      </w:r>
    </w:p>
    <w:p w:rsidR="007572FF" w:rsidRPr="002B77F0" w:rsidRDefault="007572FF" w:rsidP="002B77F0">
      <w:pPr>
        <w:pStyle w:val="ListParagraph"/>
        <w:numPr>
          <w:ilvl w:val="0"/>
          <w:numId w:val="29"/>
        </w:numPr>
        <w:suppressAutoHyphens/>
        <w:spacing w:after="200" w:line="276" w:lineRule="auto"/>
        <w:jc w:val="both"/>
        <w:outlineLvl w:val="0"/>
        <w:rPr>
          <w:rFonts w:asciiTheme="minorHAnsi" w:eastAsia="ヒラギノ角ゴ Pro W3" w:hAnsiTheme="minorHAnsi" w:cstheme="minorHAnsi"/>
          <w:b/>
          <w:color w:val="000000"/>
          <w:u w:val="single"/>
        </w:rPr>
      </w:pPr>
      <w:r w:rsidRPr="002B77F0">
        <w:rPr>
          <w:rFonts w:asciiTheme="minorHAnsi" w:eastAsia="Helvetica" w:hAnsiTheme="minorHAnsi" w:cstheme="minorHAnsi"/>
          <w:b/>
          <w:color w:val="000000"/>
          <w:u w:val="single"/>
        </w:rPr>
        <w:t>Dates of next meetings</w:t>
      </w:r>
    </w:p>
    <w:p w:rsidR="002B77F0" w:rsidRPr="002B77F0" w:rsidRDefault="00746A1E" w:rsidP="002B77F0">
      <w:pPr>
        <w:suppressAutoHyphens/>
        <w:spacing w:after="200" w:line="276" w:lineRule="auto"/>
        <w:ind w:firstLine="720"/>
        <w:jc w:val="both"/>
        <w:outlineLvl w:val="0"/>
        <w:rPr>
          <w:rFonts w:asciiTheme="minorHAnsi" w:eastAsia="Helvetica" w:hAnsiTheme="minorHAnsi" w:cstheme="minorHAnsi"/>
          <w:color w:val="FF0000"/>
        </w:rPr>
      </w:pPr>
      <w:r>
        <w:rPr>
          <w:rFonts w:asciiTheme="minorHAnsi" w:eastAsia="Helvetica" w:hAnsiTheme="minorHAnsi" w:cstheme="minorHAnsi"/>
          <w:color w:val="FF0000"/>
        </w:rPr>
        <w:t xml:space="preserve"> </w:t>
      </w:r>
      <w:r w:rsidR="00C65800">
        <w:rPr>
          <w:rFonts w:asciiTheme="minorHAnsi" w:eastAsia="Helvetica" w:hAnsiTheme="minorHAnsi" w:cstheme="minorHAnsi"/>
          <w:color w:val="FF0000"/>
        </w:rPr>
        <w:t>5</w:t>
      </w:r>
      <w:r w:rsidR="007572FF" w:rsidRPr="00C23FE0">
        <w:rPr>
          <w:rFonts w:asciiTheme="minorHAnsi" w:eastAsia="Helvetica" w:hAnsiTheme="minorHAnsi" w:cstheme="minorHAnsi"/>
          <w:color w:val="FF0000"/>
          <w:vertAlign w:val="superscript"/>
        </w:rPr>
        <w:t>th</w:t>
      </w:r>
      <w:r w:rsidR="007572FF" w:rsidRPr="00C23FE0">
        <w:rPr>
          <w:rFonts w:asciiTheme="minorHAnsi" w:eastAsia="Helvetica" w:hAnsiTheme="minorHAnsi" w:cstheme="minorHAnsi"/>
          <w:color w:val="FF0000"/>
        </w:rPr>
        <w:t xml:space="preserve"> September, 6</w:t>
      </w:r>
      <w:r w:rsidR="007572FF" w:rsidRPr="00C23FE0">
        <w:rPr>
          <w:rFonts w:asciiTheme="minorHAnsi" w:eastAsia="Helvetica" w:hAnsiTheme="minorHAnsi" w:cstheme="minorHAnsi"/>
          <w:color w:val="FF0000"/>
          <w:vertAlign w:val="superscript"/>
        </w:rPr>
        <w:t>th</w:t>
      </w:r>
      <w:r w:rsidR="007572FF" w:rsidRPr="00C23FE0">
        <w:rPr>
          <w:rFonts w:asciiTheme="minorHAnsi" w:eastAsia="Helvetica" w:hAnsiTheme="minorHAnsi" w:cstheme="minorHAnsi"/>
          <w:color w:val="FF0000"/>
        </w:rPr>
        <w:t xml:space="preserve"> December.  </w:t>
      </w:r>
    </w:p>
    <w:p w:rsidR="007572FF" w:rsidRPr="00C23FE0" w:rsidRDefault="007572FF" w:rsidP="002B77F0">
      <w:pPr>
        <w:pStyle w:val="ListParagraph"/>
        <w:numPr>
          <w:ilvl w:val="0"/>
          <w:numId w:val="29"/>
        </w:numPr>
        <w:suppressAutoHyphens/>
        <w:spacing w:after="200" w:line="276" w:lineRule="auto"/>
        <w:jc w:val="both"/>
        <w:outlineLvl w:val="0"/>
        <w:rPr>
          <w:rFonts w:asciiTheme="minorHAnsi" w:eastAsia="ヒラギノ角ゴ Pro W3" w:hAnsiTheme="minorHAnsi" w:cstheme="minorHAnsi"/>
          <w:b/>
          <w:color w:val="000000"/>
          <w:u w:val="single"/>
        </w:rPr>
      </w:pPr>
      <w:r w:rsidRPr="00C23FE0">
        <w:rPr>
          <w:rFonts w:asciiTheme="minorHAnsi" w:eastAsia="Helvetica" w:hAnsiTheme="minorHAnsi" w:cstheme="minorHAnsi"/>
          <w:b/>
          <w:color w:val="000000"/>
          <w:u w:val="single"/>
        </w:rPr>
        <w:t>AOB:</w:t>
      </w:r>
    </w:p>
    <w:p w:rsidR="00746A1E" w:rsidRPr="00746A1E" w:rsidRDefault="00746A1E" w:rsidP="00746A1E">
      <w:pPr>
        <w:pStyle w:val="Body1"/>
        <w:ind w:left="720"/>
        <w:jc w:val="both"/>
        <w:rPr>
          <w:rFonts w:asciiTheme="minorHAnsi" w:eastAsia="Helvetica" w:hAnsiTheme="minorHAnsi" w:cstheme="minorHAnsi"/>
          <w:sz w:val="24"/>
          <w:szCs w:val="24"/>
        </w:rPr>
      </w:pPr>
      <w:r w:rsidRPr="00746A1E">
        <w:rPr>
          <w:rFonts w:asciiTheme="minorHAnsi" w:eastAsia="Helvetica" w:hAnsiTheme="minorHAnsi" w:cstheme="minorHAnsi"/>
          <w:sz w:val="24"/>
          <w:szCs w:val="24"/>
        </w:rPr>
        <w:t>None</w:t>
      </w:r>
    </w:p>
    <w:p w:rsidR="003C3110" w:rsidRDefault="007572FF" w:rsidP="007572FF">
      <w:pPr>
        <w:pStyle w:val="Body1"/>
        <w:jc w:val="both"/>
        <w:rPr>
          <w:rFonts w:asciiTheme="minorHAnsi" w:eastAsia="Helvetica" w:hAnsiTheme="minorHAnsi" w:cstheme="minorHAnsi"/>
          <w:sz w:val="24"/>
          <w:szCs w:val="24"/>
        </w:rPr>
      </w:pPr>
      <w:r w:rsidRPr="00C23FE0">
        <w:rPr>
          <w:rFonts w:asciiTheme="minorHAnsi" w:eastAsia="Helvetica" w:hAnsiTheme="minorHAnsi" w:cstheme="minorHAnsi"/>
          <w:sz w:val="24"/>
          <w:szCs w:val="24"/>
        </w:rPr>
        <w:t xml:space="preserve">         </w:t>
      </w:r>
    </w:p>
    <w:p w:rsidR="003C3110" w:rsidRDefault="003C3110" w:rsidP="007572FF">
      <w:pPr>
        <w:pStyle w:val="Body1"/>
        <w:jc w:val="both"/>
        <w:rPr>
          <w:rFonts w:asciiTheme="minorHAnsi" w:eastAsia="Helvetica" w:hAnsiTheme="minorHAnsi" w:cstheme="minorHAnsi"/>
          <w:sz w:val="24"/>
          <w:szCs w:val="24"/>
        </w:rPr>
      </w:pPr>
    </w:p>
    <w:p w:rsidR="007572FF" w:rsidRPr="00C23FE0" w:rsidRDefault="007572FF" w:rsidP="003C3110">
      <w:pPr>
        <w:pStyle w:val="Body1"/>
        <w:ind w:firstLine="720"/>
        <w:jc w:val="both"/>
        <w:rPr>
          <w:rFonts w:asciiTheme="minorHAnsi" w:hAnsiTheme="minorHAnsi" w:cstheme="minorHAnsi"/>
          <w:sz w:val="24"/>
          <w:szCs w:val="24"/>
        </w:rPr>
      </w:pPr>
      <w:r w:rsidRPr="00C23FE0">
        <w:rPr>
          <w:rFonts w:asciiTheme="minorHAnsi" w:eastAsia="Helvetica" w:hAnsiTheme="minorHAnsi" w:cstheme="minorHAnsi"/>
          <w:sz w:val="24"/>
          <w:szCs w:val="24"/>
        </w:rPr>
        <w:t xml:space="preserve">  </w:t>
      </w:r>
      <w:r w:rsidR="00746A1E">
        <w:rPr>
          <w:rFonts w:asciiTheme="minorHAnsi" w:eastAsia="Helvetica" w:hAnsiTheme="minorHAnsi" w:cstheme="minorHAnsi"/>
          <w:sz w:val="24"/>
          <w:szCs w:val="24"/>
        </w:rPr>
        <w:t>Meeting closed 22.0</w:t>
      </w:r>
      <w:r w:rsidR="00C50484">
        <w:rPr>
          <w:rFonts w:asciiTheme="minorHAnsi" w:eastAsia="Helvetica" w:hAnsiTheme="minorHAnsi" w:cstheme="minorHAnsi"/>
          <w:sz w:val="24"/>
          <w:szCs w:val="24"/>
        </w:rPr>
        <w:t>5</w:t>
      </w:r>
      <w:r w:rsidRPr="00C23FE0">
        <w:rPr>
          <w:rFonts w:asciiTheme="minorHAnsi" w:eastAsia="Helvetica" w:hAnsiTheme="minorHAnsi" w:cstheme="minorHAnsi"/>
          <w:sz w:val="24"/>
          <w:szCs w:val="24"/>
        </w:rPr>
        <w:t xml:space="preserve">pm  </w:t>
      </w:r>
    </w:p>
    <w:p w:rsidR="00C50484" w:rsidRDefault="00C50484" w:rsidP="00294714">
      <w:pPr>
        <w:suppressAutoHyphens/>
        <w:spacing w:after="200" w:line="276" w:lineRule="auto"/>
        <w:ind w:firstLine="720"/>
        <w:jc w:val="both"/>
        <w:outlineLvl w:val="0"/>
        <w:rPr>
          <w:rFonts w:asciiTheme="minorHAnsi" w:eastAsia="Helvetica" w:hAnsiTheme="minorHAnsi" w:cstheme="minorHAnsi"/>
          <w:b/>
          <w:color w:val="000000"/>
        </w:rPr>
      </w:pPr>
    </w:p>
    <w:p w:rsidR="008347CB" w:rsidRPr="00C23FE0" w:rsidRDefault="007572FF" w:rsidP="00294714">
      <w:pPr>
        <w:suppressAutoHyphens/>
        <w:spacing w:after="200" w:line="276" w:lineRule="auto"/>
        <w:ind w:firstLine="720"/>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Signed……………………………………………………………………Chair</w:t>
      </w:r>
    </w:p>
    <w:p w:rsidR="00C50484" w:rsidRDefault="00C50484" w:rsidP="008347CB">
      <w:pPr>
        <w:suppressAutoHyphens/>
        <w:spacing w:after="200" w:line="276" w:lineRule="auto"/>
        <w:ind w:left="720"/>
        <w:jc w:val="both"/>
        <w:outlineLvl w:val="0"/>
        <w:rPr>
          <w:rFonts w:asciiTheme="minorHAnsi" w:eastAsia="Helvetica" w:hAnsiTheme="minorHAnsi" w:cstheme="minorHAnsi"/>
          <w:b/>
          <w:color w:val="000000"/>
        </w:rPr>
      </w:pPr>
    </w:p>
    <w:p w:rsidR="00CE71C6" w:rsidRDefault="007572FF" w:rsidP="008347CB">
      <w:pPr>
        <w:suppressAutoHyphens/>
        <w:spacing w:after="200" w:line="276" w:lineRule="auto"/>
        <w:ind w:left="720"/>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 xml:space="preserve"> ………………………………………………………………..Date</w:t>
      </w:r>
    </w:p>
    <w:p w:rsidR="00596D32" w:rsidRDefault="00596D32" w:rsidP="008347CB">
      <w:pPr>
        <w:suppressAutoHyphens/>
        <w:spacing w:after="200" w:line="276" w:lineRule="auto"/>
        <w:ind w:left="720"/>
        <w:jc w:val="both"/>
        <w:outlineLvl w:val="0"/>
        <w:rPr>
          <w:rFonts w:asciiTheme="minorHAnsi" w:eastAsia="Helvetica" w:hAnsiTheme="minorHAnsi" w:cstheme="minorHAnsi"/>
          <w:b/>
          <w:color w:val="000000"/>
        </w:rPr>
      </w:pPr>
    </w:p>
    <w:p w:rsidR="00596D32" w:rsidRDefault="00596D32"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8347CB">
      <w:pPr>
        <w:suppressAutoHyphens/>
        <w:spacing w:after="200" w:line="276" w:lineRule="auto"/>
        <w:ind w:left="720"/>
        <w:jc w:val="both"/>
        <w:outlineLvl w:val="0"/>
        <w:rPr>
          <w:rFonts w:asciiTheme="minorHAnsi" w:eastAsia="Helvetica" w:hAnsiTheme="minorHAnsi" w:cstheme="minorHAnsi"/>
          <w:b/>
          <w:color w:val="000000"/>
        </w:rPr>
      </w:pPr>
    </w:p>
    <w:p w:rsidR="00460326" w:rsidRDefault="00460326" w:rsidP="00090AE3">
      <w:pPr>
        <w:suppressAutoHyphens/>
        <w:spacing w:after="200" w:line="276" w:lineRule="auto"/>
        <w:jc w:val="both"/>
        <w:outlineLvl w:val="0"/>
        <w:rPr>
          <w:rFonts w:asciiTheme="minorHAnsi" w:eastAsia="Helvetica" w:hAnsiTheme="minorHAnsi" w:cstheme="minorHAnsi"/>
          <w:b/>
          <w:color w:val="000000"/>
        </w:rPr>
      </w:pPr>
    </w:p>
    <w:sectPr w:rsidR="00460326" w:rsidSect="008600BC">
      <w:footerReference w:type="default" r:id="rId8"/>
      <w:pgSz w:w="11906" w:h="16838"/>
      <w:pgMar w:top="567" w:right="720" w:bottom="56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C1A" w:rsidRDefault="005C6C1A" w:rsidP="00294714">
      <w:r>
        <w:separator/>
      </w:r>
    </w:p>
  </w:endnote>
  <w:endnote w:type="continuationSeparator" w:id="0">
    <w:p w:rsidR="005C6C1A" w:rsidRDefault="005C6C1A" w:rsidP="0029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714" w:rsidRPr="00F625F5" w:rsidRDefault="00F625F5">
    <w:pPr>
      <w:pStyle w:val="Footer"/>
      <w:rPr>
        <w:rFonts w:asciiTheme="minorHAnsi" w:hAnsiTheme="minorHAnsi" w:cstheme="minorHAnsi"/>
        <w:sz w:val="16"/>
        <w:szCs w:val="16"/>
      </w:rPr>
    </w:pPr>
    <w:r w:rsidRPr="00F625F5">
      <w:rPr>
        <w:rFonts w:asciiTheme="minorHAnsi" w:hAnsiTheme="minorHAnsi" w:cstheme="minorHAnsi"/>
        <w:sz w:val="16"/>
        <w:szCs w:val="16"/>
      </w:rPr>
      <w:t xml:space="preserve">SPC Quarterly Meeting </w:t>
    </w:r>
    <w:r w:rsidRPr="00F625F5">
      <w:rPr>
        <w:rFonts w:asciiTheme="minorHAnsi" w:hAnsiTheme="minorHAnsi" w:cstheme="minorHAnsi"/>
        <w:sz w:val="16"/>
        <w:szCs w:val="16"/>
      </w:rPr>
      <w:tab/>
    </w:r>
    <w:r w:rsidRPr="00F625F5">
      <w:rPr>
        <w:rFonts w:asciiTheme="minorHAnsi" w:hAnsiTheme="minorHAnsi" w:cstheme="minorHAnsi"/>
        <w:sz w:val="16"/>
        <w:szCs w:val="16"/>
      </w:rPr>
      <w:tab/>
    </w:r>
    <w:r w:rsidRPr="00F625F5">
      <w:rPr>
        <w:rFonts w:asciiTheme="minorHAnsi" w:hAnsiTheme="minorHAnsi" w:cstheme="minorHAnsi"/>
        <w:sz w:val="16"/>
        <w:szCs w:val="16"/>
      </w:rPr>
      <w:tab/>
    </w:r>
    <w:r w:rsidR="009D60D8">
      <w:rPr>
        <w:rFonts w:asciiTheme="minorHAnsi" w:hAnsiTheme="minorHAnsi" w:cstheme="minorHAnsi"/>
        <w:sz w:val="16"/>
        <w:szCs w:val="16"/>
      </w:rPr>
      <w:t>10/05</w:t>
    </w:r>
    <w:r w:rsidR="00514DAD">
      <w:rPr>
        <w:rFonts w:asciiTheme="minorHAnsi" w:hAnsiTheme="minorHAnsi" w:cstheme="minorHAnsi"/>
        <w:sz w:val="16"/>
        <w:szCs w:val="16"/>
      </w:rPr>
      <w:t>/17</w:t>
    </w:r>
    <w:r w:rsidRPr="00F625F5">
      <w:rPr>
        <w:rFonts w:asciiTheme="minorHAnsi" w:hAnsiTheme="minorHAnsi" w:cstheme="minorHAnsi"/>
        <w:sz w:val="16"/>
        <w:szCs w:val="16"/>
      </w:rPr>
      <w:t xml:space="preserve">  </w:t>
    </w:r>
    <w:r w:rsidRPr="00F625F5">
      <w:rPr>
        <w:rFonts w:asciiTheme="minorHAnsi" w:hAnsiTheme="minorHAnsi" w:cstheme="minorHAnsi"/>
        <w:sz w:val="16"/>
        <w:szCs w:val="16"/>
      </w:rPr>
      <w:tab/>
    </w:r>
    <w:r w:rsidRPr="00F625F5">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C1A" w:rsidRDefault="005C6C1A" w:rsidP="00294714">
      <w:r>
        <w:separator/>
      </w:r>
    </w:p>
  </w:footnote>
  <w:footnote w:type="continuationSeparator" w:id="0">
    <w:p w:rsidR="005C6C1A" w:rsidRDefault="005C6C1A" w:rsidP="00294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List1"/>
      <w:lvlText w:val="%1."/>
      <w:lvlJc w:val="left"/>
      <w:pPr>
        <w:tabs>
          <w:tab w:val="num" w:pos="393"/>
        </w:tabs>
        <w:ind w:left="393" w:firstLine="108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6"/>
    <w:multiLevelType w:val="multilevel"/>
    <w:tmpl w:val="894EE878"/>
    <w:lvl w:ilvl="0">
      <w:start w:val="1"/>
      <w:numFmt w:val="bullet"/>
      <w:lvlText w:val="•"/>
      <w:lvlJc w:val="left"/>
      <w:pPr>
        <w:tabs>
          <w:tab w:val="num" w:pos="393"/>
        </w:tabs>
        <w:ind w:left="393" w:firstLine="1800"/>
      </w:pPr>
      <w:rPr>
        <w:rFonts w:hint="default"/>
        <w:position w:val="0"/>
      </w:rPr>
    </w:lvl>
    <w:lvl w:ilvl="1">
      <w:start w:val="1"/>
      <w:numFmt w:val="bullet"/>
      <w:lvlText w:val="o"/>
      <w:lvlJc w:val="left"/>
      <w:pPr>
        <w:tabs>
          <w:tab w:val="num" w:pos="360"/>
        </w:tabs>
        <w:ind w:left="360" w:firstLine="2520"/>
      </w:pPr>
      <w:rPr>
        <w:rFonts w:hint="default"/>
        <w:position w:val="0"/>
      </w:rPr>
    </w:lvl>
    <w:lvl w:ilvl="2">
      <w:start w:val="1"/>
      <w:numFmt w:val="bullet"/>
      <w:lvlText w:val="•"/>
      <w:lvlJc w:val="left"/>
      <w:pPr>
        <w:tabs>
          <w:tab w:val="num" w:pos="360"/>
        </w:tabs>
        <w:ind w:left="360" w:firstLine="3240"/>
      </w:pPr>
      <w:rPr>
        <w:rFonts w:hint="default"/>
        <w:position w:val="0"/>
      </w:rPr>
    </w:lvl>
    <w:lvl w:ilvl="3">
      <w:start w:val="1"/>
      <w:numFmt w:val="bullet"/>
      <w:lvlText w:val="•"/>
      <w:lvlJc w:val="left"/>
      <w:pPr>
        <w:tabs>
          <w:tab w:val="num" w:pos="360"/>
        </w:tabs>
        <w:ind w:left="360" w:firstLine="3960"/>
      </w:pPr>
      <w:rPr>
        <w:rFonts w:hint="default"/>
        <w:position w:val="0"/>
      </w:rPr>
    </w:lvl>
    <w:lvl w:ilvl="4">
      <w:start w:val="1"/>
      <w:numFmt w:val="bullet"/>
      <w:lvlText w:val="o"/>
      <w:lvlJc w:val="left"/>
      <w:pPr>
        <w:tabs>
          <w:tab w:val="num" w:pos="360"/>
        </w:tabs>
        <w:ind w:left="360" w:firstLine="4680"/>
      </w:pPr>
      <w:rPr>
        <w:rFonts w:hint="default"/>
        <w:position w:val="0"/>
      </w:rPr>
    </w:lvl>
    <w:lvl w:ilvl="5">
      <w:start w:val="1"/>
      <w:numFmt w:val="bullet"/>
      <w:lvlText w:val="•"/>
      <w:lvlJc w:val="left"/>
      <w:pPr>
        <w:tabs>
          <w:tab w:val="num" w:pos="360"/>
        </w:tabs>
        <w:ind w:left="360" w:firstLine="5400"/>
      </w:pPr>
      <w:rPr>
        <w:rFonts w:hint="default"/>
        <w:position w:val="0"/>
      </w:rPr>
    </w:lvl>
    <w:lvl w:ilvl="6">
      <w:start w:val="1"/>
      <w:numFmt w:val="bullet"/>
      <w:lvlText w:val="•"/>
      <w:lvlJc w:val="left"/>
      <w:pPr>
        <w:tabs>
          <w:tab w:val="num" w:pos="360"/>
        </w:tabs>
        <w:ind w:left="360" w:firstLine="6120"/>
      </w:pPr>
      <w:rPr>
        <w:rFonts w:hint="default"/>
        <w:position w:val="0"/>
      </w:rPr>
    </w:lvl>
    <w:lvl w:ilvl="7">
      <w:start w:val="1"/>
      <w:numFmt w:val="bullet"/>
      <w:lvlText w:val="o"/>
      <w:lvlJc w:val="left"/>
      <w:pPr>
        <w:tabs>
          <w:tab w:val="num" w:pos="360"/>
        </w:tabs>
        <w:ind w:left="360" w:firstLine="6840"/>
      </w:pPr>
      <w:rPr>
        <w:rFonts w:hint="default"/>
        <w:position w:val="0"/>
      </w:rPr>
    </w:lvl>
    <w:lvl w:ilvl="8">
      <w:start w:val="1"/>
      <w:numFmt w:val="bullet"/>
      <w:lvlText w:val="•"/>
      <w:lvlJc w:val="left"/>
      <w:pPr>
        <w:tabs>
          <w:tab w:val="num" w:pos="360"/>
        </w:tabs>
        <w:ind w:left="360" w:firstLine="7560"/>
      </w:pPr>
      <w:rPr>
        <w:rFonts w:hint="default"/>
        <w:position w:val="0"/>
      </w:rPr>
    </w:lvl>
  </w:abstractNum>
  <w:abstractNum w:abstractNumId="4"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7B2B35"/>
    <w:multiLevelType w:val="hybridMultilevel"/>
    <w:tmpl w:val="88F0B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DF655E7"/>
    <w:multiLevelType w:val="hybridMultilevel"/>
    <w:tmpl w:val="9AFE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9F378B"/>
    <w:multiLevelType w:val="hybridMultilevel"/>
    <w:tmpl w:val="25241C94"/>
    <w:lvl w:ilvl="0" w:tplc="187CC28A">
      <w:numFmt w:val="bullet"/>
      <w:lvlText w:val="•"/>
      <w:lvlJc w:val="left"/>
      <w:pPr>
        <w:ind w:left="1800" w:hanging="720"/>
      </w:pPr>
      <w:rPr>
        <w:rFonts w:ascii="Helvetica" w:eastAsia="Helvetica" w:hAnsi="Helvetica"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0936D91"/>
    <w:multiLevelType w:val="hybridMultilevel"/>
    <w:tmpl w:val="1FEAC194"/>
    <w:lvl w:ilvl="0" w:tplc="9C10966C">
      <w:start w:val="1"/>
      <w:numFmt w:val="decimal"/>
      <w:lvlText w:val="%1."/>
      <w:lvlJc w:val="left"/>
      <w:pPr>
        <w:ind w:left="720" w:hanging="360"/>
      </w:pPr>
      <w:rPr>
        <w:rFonts w:eastAsia="Helvetica"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6532AB"/>
    <w:multiLevelType w:val="hybridMultilevel"/>
    <w:tmpl w:val="940864E0"/>
    <w:lvl w:ilvl="0" w:tplc="3FD6658E">
      <w:start w:val="3"/>
      <w:numFmt w:val="decimal"/>
      <w:lvlText w:val="%1."/>
      <w:lvlJc w:val="left"/>
      <w:pPr>
        <w:ind w:left="720" w:hanging="360"/>
      </w:pPr>
      <w:rPr>
        <w:rFonts w:eastAsia="Helvetica"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A2029C"/>
    <w:multiLevelType w:val="hybridMultilevel"/>
    <w:tmpl w:val="A54E4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8461026"/>
    <w:multiLevelType w:val="hybridMultilevel"/>
    <w:tmpl w:val="EA684234"/>
    <w:lvl w:ilvl="0" w:tplc="36025888">
      <w:start w:val="3"/>
      <w:numFmt w:val="decimal"/>
      <w:lvlText w:val="%1."/>
      <w:lvlJc w:val="left"/>
      <w:pPr>
        <w:ind w:left="1080" w:hanging="360"/>
      </w:pPr>
      <w:rPr>
        <w:rFonts w:eastAsia="Helvetic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99E2D90"/>
    <w:multiLevelType w:val="hybridMultilevel"/>
    <w:tmpl w:val="B9103358"/>
    <w:lvl w:ilvl="0" w:tplc="C2ACE676">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BC46DA"/>
    <w:multiLevelType w:val="hybridMultilevel"/>
    <w:tmpl w:val="773E28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3F42192"/>
    <w:multiLevelType w:val="hybridMultilevel"/>
    <w:tmpl w:val="9836D074"/>
    <w:lvl w:ilvl="0" w:tplc="F93E45F8">
      <w:start w:val="11"/>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206BE6"/>
    <w:multiLevelType w:val="hybridMultilevel"/>
    <w:tmpl w:val="55CCC3C8"/>
    <w:lvl w:ilvl="0" w:tplc="92404F9A">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F66945"/>
    <w:multiLevelType w:val="hybridMultilevel"/>
    <w:tmpl w:val="56F672B2"/>
    <w:lvl w:ilvl="0" w:tplc="2C0ADC4E">
      <w:start w:val="1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26574A"/>
    <w:multiLevelType w:val="hybridMultilevel"/>
    <w:tmpl w:val="15280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B444F9D"/>
    <w:multiLevelType w:val="hybridMultilevel"/>
    <w:tmpl w:val="D05AB3A2"/>
    <w:lvl w:ilvl="0" w:tplc="EF02A726">
      <w:start w:val="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2C01E3"/>
    <w:multiLevelType w:val="hybridMultilevel"/>
    <w:tmpl w:val="7AA444DC"/>
    <w:lvl w:ilvl="0" w:tplc="146CB94E">
      <w:start w:val="1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626CE8"/>
    <w:multiLevelType w:val="hybridMultilevel"/>
    <w:tmpl w:val="B4E6598E"/>
    <w:lvl w:ilvl="0" w:tplc="187CC28A">
      <w:numFmt w:val="bullet"/>
      <w:lvlText w:val="•"/>
      <w:lvlJc w:val="left"/>
      <w:pPr>
        <w:ind w:left="1080" w:hanging="720"/>
      </w:pPr>
      <w:rPr>
        <w:rFonts w:ascii="Helvetica" w:eastAsia="Helvetic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F3158"/>
    <w:multiLevelType w:val="hybridMultilevel"/>
    <w:tmpl w:val="7E24988E"/>
    <w:lvl w:ilvl="0" w:tplc="9880F632">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C33193"/>
    <w:multiLevelType w:val="hybridMultilevel"/>
    <w:tmpl w:val="EB18A05C"/>
    <w:lvl w:ilvl="0" w:tplc="08D418E2">
      <w:start w:val="14"/>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30"/>
  </w:num>
  <w:num w:numId="8">
    <w:abstractNumId w:val="27"/>
  </w:num>
  <w:num w:numId="9">
    <w:abstractNumId w:val="33"/>
  </w:num>
  <w:num w:numId="10">
    <w:abstractNumId w:val="25"/>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20"/>
  </w:num>
  <w:num w:numId="22">
    <w:abstractNumId w:val="23"/>
  </w:num>
  <w:num w:numId="23">
    <w:abstractNumId w:val="24"/>
  </w:num>
  <w:num w:numId="24">
    <w:abstractNumId w:val="21"/>
  </w:num>
  <w:num w:numId="25">
    <w:abstractNumId w:val="34"/>
  </w:num>
  <w:num w:numId="26">
    <w:abstractNumId w:val="17"/>
  </w:num>
  <w:num w:numId="27">
    <w:abstractNumId w:val="29"/>
  </w:num>
  <w:num w:numId="28">
    <w:abstractNumId w:val="31"/>
  </w:num>
  <w:num w:numId="29">
    <w:abstractNumId w:val="28"/>
  </w:num>
  <w:num w:numId="30">
    <w:abstractNumId w:val="22"/>
  </w:num>
  <w:num w:numId="31">
    <w:abstractNumId w:val="26"/>
  </w:num>
  <w:num w:numId="32">
    <w:abstractNumId w:val="1"/>
  </w:num>
  <w:num w:numId="33">
    <w:abstractNumId w:val="18"/>
  </w:num>
  <w:num w:numId="34">
    <w:abstractNumId w:val="3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FF"/>
    <w:rsid w:val="00012463"/>
    <w:rsid w:val="00090AE3"/>
    <w:rsid w:val="000A1153"/>
    <w:rsid w:val="000B4166"/>
    <w:rsid w:val="000E17D9"/>
    <w:rsid w:val="00120229"/>
    <w:rsid w:val="00172E4F"/>
    <w:rsid w:val="00197128"/>
    <w:rsid w:val="001F6481"/>
    <w:rsid w:val="002501DF"/>
    <w:rsid w:val="00294714"/>
    <w:rsid w:val="002B77F0"/>
    <w:rsid w:val="002D3D2F"/>
    <w:rsid w:val="00301391"/>
    <w:rsid w:val="003C3110"/>
    <w:rsid w:val="003D68CA"/>
    <w:rsid w:val="00455A8C"/>
    <w:rsid w:val="00460326"/>
    <w:rsid w:val="00514DAD"/>
    <w:rsid w:val="00523BD4"/>
    <w:rsid w:val="00562F9D"/>
    <w:rsid w:val="00596D32"/>
    <w:rsid w:val="005C6C1A"/>
    <w:rsid w:val="00617443"/>
    <w:rsid w:val="00665D42"/>
    <w:rsid w:val="006B0883"/>
    <w:rsid w:val="006C6DA4"/>
    <w:rsid w:val="0073698D"/>
    <w:rsid w:val="00746A1E"/>
    <w:rsid w:val="007572FF"/>
    <w:rsid w:val="0076447C"/>
    <w:rsid w:val="00783953"/>
    <w:rsid w:val="007B3055"/>
    <w:rsid w:val="008347CB"/>
    <w:rsid w:val="008600BC"/>
    <w:rsid w:val="00883650"/>
    <w:rsid w:val="008E5936"/>
    <w:rsid w:val="00900692"/>
    <w:rsid w:val="00926E5B"/>
    <w:rsid w:val="009D60D8"/>
    <w:rsid w:val="009E1A92"/>
    <w:rsid w:val="00A406AF"/>
    <w:rsid w:val="00A91021"/>
    <w:rsid w:val="00A92B18"/>
    <w:rsid w:val="00AF52F6"/>
    <w:rsid w:val="00BA134E"/>
    <w:rsid w:val="00BE16F2"/>
    <w:rsid w:val="00C23FE0"/>
    <w:rsid w:val="00C50484"/>
    <w:rsid w:val="00C65800"/>
    <w:rsid w:val="00CA57F7"/>
    <w:rsid w:val="00CC7565"/>
    <w:rsid w:val="00CD0F65"/>
    <w:rsid w:val="00CE71C6"/>
    <w:rsid w:val="00DD75C4"/>
    <w:rsid w:val="00E72F8B"/>
    <w:rsid w:val="00EA1505"/>
    <w:rsid w:val="00EB46BD"/>
    <w:rsid w:val="00F4543F"/>
    <w:rsid w:val="00F61097"/>
    <w:rsid w:val="00F625F5"/>
    <w:rsid w:val="00F660ED"/>
    <w:rsid w:val="00FE1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1C79"/>
  <w15:chartTrackingRefBased/>
  <w15:docId w15:val="{BAB1770D-F8BF-470C-9AB8-355CAA97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72FF"/>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460326"/>
    <w:pPr>
      <w:keepNext/>
      <w:keepLines/>
      <w:spacing w:after="125"/>
      <w:ind w:right="10"/>
      <w:jc w:val="right"/>
      <w:outlineLvl w:val="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Normal"/>
    <w:qFormat/>
    <w:rsid w:val="007572FF"/>
    <w:pPr>
      <w:keepNext/>
      <w:keepLines/>
      <w:spacing w:before="200" w:after="0" w:line="276" w:lineRule="auto"/>
      <w:outlineLvl w:val="1"/>
    </w:pPr>
    <w:rPr>
      <w:rFonts w:ascii="Helvetica" w:eastAsia="ヒラギノ角ゴ Pro W3" w:hAnsi="Helvetica" w:cs="Times New Roman"/>
      <w:b/>
      <w:color w:val="4F81BD"/>
      <w:sz w:val="26"/>
      <w:szCs w:val="20"/>
      <w:lang w:val="en-US" w:eastAsia="en-GB"/>
    </w:rPr>
  </w:style>
  <w:style w:type="paragraph" w:customStyle="1" w:styleId="Body1">
    <w:name w:val="Body 1"/>
    <w:rsid w:val="007572FF"/>
    <w:pPr>
      <w:suppressAutoHyphens/>
      <w:spacing w:after="200" w:line="276" w:lineRule="auto"/>
      <w:outlineLvl w:val="0"/>
    </w:pPr>
    <w:rPr>
      <w:rFonts w:ascii="Helvetica" w:eastAsia="ヒラギノ角ゴ Pro W3" w:hAnsi="Helvetica" w:cs="Times New Roman"/>
      <w:color w:val="000000"/>
      <w:szCs w:val="20"/>
      <w:lang w:val="en-US" w:eastAsia="en-GB"/>
    </w:rPr>
  </w:style>
  <w:style w:type="paragraph" w:customStyle="1" w:styleId="List1">
    <w:name w:val="List 1"/>
    <w:basedOn w:val="Normal"/>
    <w:semiHidden/>
    <w:rsid w:val="007572FF"/>
    <w:pPr>
      <w:numPr>
        <w:numId w:val="1"/>
      </w:numPr>
    </w:pPr>
    <w:rPr>
      <w:sz w:val="20"/>
      <w:szCs w:val="20"/>
      <w:lang w:val="en-GB" w:eastAsia="en-GB"/>
    </w:rPr>
  </w:style>
  <w:style w:type="paragraph" w:styleId="ListParagraph">
    <w:name w:val="List Paragraph"/>
    <w:basedOn w:val="Normal"/>
    <w:uiPriority w:val="34"/>
    <w:qFormat/>
    <w:rsid w:val="007572FF"/>
    <w:pPr>
      <w:ind w:left="720"/>
      <w:contextualSpacing/>
    </w:pPr>
  </w:style>
  <w:style w:type="paragraph" w:styleId="Header">
    <w:name w:val="header"/>
    <w:basedOn w:val="Normal"/>
    <w:link w:val="HeaderChar"/>
    <w:uiPriority w:val="99"/>
    <w:unhideWhenUsed/>
    <w:rsid w:val="00294714"/>
    <w:pPr>
      <w:tabs>
        <w:tab w:val="center" w:pos="4513"/>
        <w:tab w:val="right" w:pos="9026"/>
      </w:tabs>
    </w:pPr>
  </w:style>
  <w:style w:type="character" w:customStyle="1" w:styleId="HeaderChar">
    <w:name w:val="Header Char"/>
    <w:basedOn w:val="DefaultParagraphFont"/>
    <w:link w:val="Header"/>
    <w:uiPriority w:val="99"/>
    <w:rsid w:val="0029471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94714"/>
    <w:pPr>
      <w:tabs>
        <w:tab w:val="center" w:pos="4513"/>
        <w:tab w:val="right" w:pos="9026"/>
      </w:tabs>
    </w:pPr>
  </w:style>
  <w:style w:type="character" w:customStyle="1" w:styleId="FooterChar">
    <w:name w:val="Footer Char"/>
    <w:basedOn w:val="DefaultParagraphFont"/>
    <w:link w:val="Footer"/>
    <w:uiPriority w:val="99"/>
    <w:rsid w:val="0029471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4543F"/>
    <w:rPr>
      <w:color w:val="0563C1" w:themeColor="hyperlink"/>
      <w:u w:val="single"/>
    </w:rPr>
  </w:style>
  <w:style w:type="character" w:styleId="Mention">
    <w:name w:val="Mention"/>
    <w:basedOn w:val="DefaultParagraphFont"/>
    <w:uiPriority w:val="99"/>
    <w:semiHidden/>
    <w:unhideWhenUsed/>
    <w:rsid w:val="00F4543F"/>
    <w:rPr>
      <w:color w:val="2B579A"/>
      <w:shd w:val="clear" w:color="auto" w:fill="E6E6E6"/>
    </w:rPr>
  </w:style>
  <w:style w:type="character" w:customStyle="1" w:styleId="Heading1Char">
    <w:name w:val="Heading 1 Char"/>
    <w:basedOn w:val="DefaultParagraphFont"/>
    <w:link w:val="Heading1"/>
    <w:uiPriority w:val="9"/>
    <w:rsid w:val="00460326"/>
    <w:rPr>
      <w:rFonts w:ascii="Calibri" w:eastAsia="Calibri" w:hAnsi="Calibri" w:cs="Calibri"/>
      <w:color w:val="000000"/>
      <w:lang w:eastAsia="en-GB"/>
    </w:rPr>
  </w:style>
  <w:style w:type="paragraph" w:customStyle="1" w:styleId="Bullet">
    <w:name w:val="Bullet"/>
    <w:rsid w:val="000E17D9"/>
    <w:pPr>
      <w:tabs>
        <w:tab w:val="num" w:pos="393"/>
      </w:tabs>
      <w:spacing w:after="0" w:line="240" w:lineRule="auto"/>
      <w:ind w:left="393" w:firstLine="1080"/>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urstow-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Spurstow</dc:creator>
  <cp:keywords/>
  <dc:description/>
  <cp:lastModifiedBy>Spurstow</cp:lastModifiedBy>
  <cp:revision>14</cp:revision>
  <dcterms:created xsi:type="dcterms:W3CDTF">2017-05-16T19:57:00Z</dcterms:created>
  <dcterms:modified xsi:type="dcterms:W3CDTF">2017-06-03T06:58:00Z</dcterms:modified>
</cp:coreProperties>
</file>